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743" w:type="dxa"/>
        <w:tblLayout w:type="fixed"/>
        <w:tblLook w:val="0000" w:firstRow="0" w:lastRow="0" w:firstColumn="0" w:lastColumn="0" w:noHBand="0" w:noVBand="0"/>
      </w:tblPr>
      <w:tblGrid>
        <w:gridCol w:w="5246"/>
        <w:gridCol w:w="5244"/>
      </w:tblGrid>
      <w:tr w:rsidR="0092399D" w:rsidRPr="0092399D" w:rsidTr="00E11FCD">
        <w:trPr>
          <w:trHeight w:val="793"/>
        </w:trPr>
        <w:tc>
          <w:tcPr>
            <w:tcW w:w="5246" w:type="dxa"/>
            <w:tcBorders>
              <w:top w:val="nil"/>
              <w:left w:val="nil"/>
              <w:bottom w:val="nil"/>
              <w:right w:val="nil"/>
            </w:tcBorders>
          </w:tcPr>
          <w:p w:rsidR="00ED1C63" w:rsidRPr="002F2AC6" w:rsidRDefault="00ED1C63" w:rsidP="00E11FCD">
            <w:pPr>
              <w:autoSpaceDE w:val="0"/>
              <w:autoSpaceDN w:val="0"/>
              <w:adjustRightInd w:val="0"/>
              <w:jc w:val="center"/>
              <w:rPr>
                <w:color w:val="000000" w:themeColor="text1"/>
                <w:szCs w:val="28"/>
                <w:lang w:val="vi-VN"/>
              </w:rPr>
            </w:pPr>
            <w:r w:rsidRPr="002F2AC6">
              <w:rPr>
                <w:color w:val="000000" w:themeColor="text1"/>
                <w:szCs w:val="28"/>
              </w:rPr>
              <w:t>T</w:t>
            </w:r>
            <w:r w:rsidRPr="002F2AC6">
              <w:rPr>
                <w:color w:val="000000" w:themeColor="text1"/>
                <w:szCs w:val="28"/>
                <w:lang w:val="vi-VN"/>
              </w:rPr>
              <w:t xml:space="preserve">ỔNG CỤC </w:t>
            </w:r>
            <w:r w:rsidR="00AA332A">
              <w:rPr>
                <w:color w:val="000000" w:themeColor="text1"/>
                <w:szCs w:val="28"/>
              </w:rPr>
              <w:t xml:space="preserve">QUẢN LÝ THỊ TRƯỜNG </w:t>
            </w:r>
            <w:r w:rsidRPr="002F2AC6">
              <w:rPr>
                <w:color w:val="000000" w:themeColor="text1"/>
                <w:szCs w:val="28"/>
                <w:lang w:val="vi-VN"/>
              </w:rPr>
              <w:t>- TỔNG C</w:t>
            </w:r>
            <w:r w:rsidRPr="002F2AC6">
              <w:rPr>
                <w:color w:val="000000" w:themeColor="text1"/>
                <w:szCs w:val="28"/>
              </w:rPr>
              <w:t>ÔNG TY</w:t>
            </w:r>
            <w:r w:rsidR="00AA332A">
              <w:rPr>
                <w:color w:val="000000" w:themeColor="text1"/>
                <w:szCs w:val="28"/>
              </w:rPr>
              <w:t xml:space="preserve"> </w:t>
            </w:r>
            <w:r w:rsidR="002F2AC6" w:rsidRPr="002F2AC6">
              <w:rPr>
                <w:color w:val="000000" w:themeColor="text1"/>
                <w:szCs w:val="28"/>
              </w:rPr>
              <w:t>C</w:t>
            </w:r>
            <w:r w:rsidR="002F2AC6">
              <w:rPr>
                <w:color w:val="000000" w:themeColor="text1"/>
                <w:szCs w:val="28"/>
              </w:rPr>
              <w:t>Ổ PHẦN</w:t>
            </w:r>
            <w:r w:rsidR="002F2AC6" w:rsidRPr="002F2AC6">
              <w:rPr>
                <w:color w:val="000000" w:themeColor="text1"/>
                <w:szCs w:val="28"/>
              </w:rPr>
              <w:t xml:space="preserve"> BƯU CHÍNH VIETTEL</w:t>
            </w:r>
          </w:p>
          <w:p w:rsidR="00ED1C63" w:rsidRPr="0092399D" w:rsidRDefault="009D1A4F" w:rsidP="00E11FCD">
            <w:pPr>
              <w:autoSpaceDE w:val="0"/>
              <w:autoSpaceDN w:val="0"/>
              <w:adjustRightInd w:val="0"/>
              <w:jc w:val="center"/>
              <w:rPr>
                <w:b/>
                <w:bCs/>
                <w:color w:val="000000" w:themeColor="text1"/>
                <w:szCs w:val="28"/>
              </w:rPr>
            </w:pPr>
            <w:r>
              <w:rPr>
                <w:b/>
                <w:bCs/>
                <w:noProof/>
                <w:color w:val="000000" w:themeColor="text1"/>
                <w:szCs w:val="28"/>
              </w:rPr>
              <w:pict>
                <v:line id="Straight Connector 1" o:spid="_x0000_s1026" style="position:absolute;left:0;text-align:left;z-index:251659264;visibility:visible;mso-width-relative:margin" from="68.55pt,28.95pt" to="190.6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" strokecolor="black [3040]"/>
              </w:pict>
            </w:r>
            <w:r w:rsidR="00ED1C63" w:rsidRPr="0092399D">
              <w:rPr>
                <w:b/>
                <w:bCs/>
                <w:color w:val="000000" w:themeColor="text1"/>
                <w:szCs w:val="28"/>
              </w:rPr>
              <w:t>C</w:t>
            </w:r>
            <w:r w:rsidR="00ED1C63" w:rsidRPr="0092399D">
              <w:rPr>
                <w:b/>
                <w:bCs/>
                <w:color w:val="000000" w:themeColor="text1"/>
                <w:szCs w:val="28"/>
                <w:lang w:val="vi-VN"/>
              </w:rPr>
              <w:t xml:space="preserve">ỤC QLTT </w:t>
            </w:r>
            <w:r w:rsidR="00ED1C63" w:rsidRPr="0092399D">
              <w:rPr>
                <w:b/>
                <w:bCs/>
                <w:color w:val="000000" w:themeColor="text1"/>
                <w:szCs w:val="28"/>
              </w:rPr>
              <w:t xml:space="preserve">TỈNH </w:t>
            </w:r>
            <w:r w:rsidR="00ED1C63" w:rsidRPr="0092399D">
              <w:rPr>
                <w:b/>
                <w:bCs/>
                <w:color w:val="000000" w:themeColor="text1"/>
                <w:szCs w:val="28"/>
                <w:lang w:val="vi-VN"/>
              </w:rPr>
              <w:t xml:space="preserve">BẮC GIANG </w:t>
            </w:r>
            <w:r w:rsidR="000152C4">
              <w:rPr>
                <w:b/>
                <w:bCs/>
                <w:color w:val="000000" w:themeColor="text1"/>
                <w:szCs w:val="28"/>
              </w:rPr>
              <w:t>-</w:t>
            </w:r>
            <w:r w:rsidR="00AA332A">
              <w:rPr>
                <w:b/>
                <w:bCs/>
                <w:color w:val="000000" w:themeColor="text1"/>
                <w:szCs w:val="28"/>
              </w:rPr>
              <w:t xml:space="preserve"> </w:t>
            </w:r>
            <w:r w:rsidR="00770E3E" w:rsidRPr="0092399D">
              <w:rPr>
                <w:b/>
                <w:bCs/>
                <w:color w:val="000000" w:themeColor="text1"/>
                <w:szCs w:val="28"/>
              </w:rPr>
              <w:t xml:space="preserve">CHI NHÁNH BƯU CHÍNH VIETTEL </w:t>
            </w:r>
            <w:r w:rsidR="00ED1C63" w:rsidRPr="0092399D">
              <w:rPr>
                <w:b/>
                <w:bCs/>
                <w:color w:val="000000" w:themeColor="text1"/>
                <w:szCs w:val="28"/>
                <w:lang w:val="vi-VN"/>
              </w:rPr>
              <w:t>BẮC GIANG</w:t>
            </w:r>
          </w:p>
        </w:tc>
        <w:tc>
          <w:tcPr>
            <w:tcW w:w="5244" w:type="dxa"/>
            <w:tcBorders>
              <w:top w:val="nil"/>
              <w:left w:val="nil"/>
              <w:bottom w:val="nil"/>
              <w:right w:val="nil"/>
            </w:tcBorders>
          </w:tcPr>
          <w:p w:rsidR="00ED1C63" w:rsidRPr="0092399D" w:rsidRDefault="00ED1C63">
            <w:pPr>
              <w:autoSpaceDE w:val="0"/>
              <w:autoSpaceDN w:val="0"/>
              <w:adjustRightInd w:val="0"/>
              <w:ind w:left="-113"/>
              <w:jc w:val="center"/>
              <w:rPr>
                <w:b/>
                <w:bCs/>
                <w:color w:val="000000" w:themeColor="text1"/>
                <w:sz w:val="26"/>
                <w:szCs w:val="28"/>
              </w:rPr>
            </w:pPr>
            <w:r w:rsidRPr="0092399D">
              <w:rPr>
                <w:b/>
                <w:bCs/>
                <w:color w:val="000000" w:themeColor="text1"/>
                <w:szCs w:val="28"/>
              </w:rPr>
              <w:t>C</w:t>
            </w:r>
            <w:r w:rsidRPr="0092399D">
              <w:rPr>
                <w:b/>
                <w:bCs/>
                <w:color w:val="000000" w:themeColor="text1"/>
                <w:szCs w:val="28"/>
                <w:lang w:val="vi-VN"/>
              </w:rPr>
              <w:t>ỘNG HO</w:t>
            </w:r>
            <w:r w:rsidRPr="0092399D">
              <w:rPr>
                <w:b/>
                <w:bCs/>
                <w:color w:val="000000" w:themeColor="text1"/>
                <w:szCs w:val="28"/>
              </w:rPr>
              <w:t>À XÃ H</w:t>
            </w:r>
            <w:r w:rsidRPr="0092399D">
              <w:rPr>
                <w:b/>
                <w:bCs/>
                <w:color w:val="000000" w:themeColor="text1"/>
                <w:szCs w:val="28"/>
                <w:lang w:val="vi-VN"/>
              </w:rPr>
              <w:t>ỘI CHỦ NGHĨA VIỆT NAM</w:t>
            </w:r>
            <w:r w:rsidRPr="0092399D">
              <w:rPr>
                <w:color w:val="000000" w:themeColor="text1"/>
                <w:szCs w:val="28"/>
                <w:lang w:val="vi-VN"/>
              </w:rPr>
              <w:br/>
            </w:r>
            <w:r w:rsidRPr="0092399D">
              <w:rPr>
                <w:b/>
                <w:bCs/>
                <w:color w:val="000000" w:themeColor="text1"/>
                <w:sz w:val="26"/>
                <w:szCs w:val="28"/>
                <w:lang w:val="vi-VN"/>
              </w:rPr>
              <w:t>Độc lập - Tự do - Hạnh ph</w:t>
            </w:r>
            <w:r w:rsidRPr="0092399D">
              <w:rPr>
                <w:b/>
                <w:bCs/>
                <w:color w:val="000000" w:themeColor="text1"/>
                <w:sz w:val="26"/>
                <w:szCs w:val="28"/>
              </w:rPr>
              <w:t>úc</w:t>
            </w:r>
          </w:p>
          <w:p w:rsidR="00ED1C63" w:rsidRPr="0092399D" w:rsidRDefault="009D1A4F" w:rsidP="00ED1C63">
            <w:pPr>
              <w:autoSpaceDE w:val="0"/>
              <w:autoSpaceDN w:val="0"/>
              <w:adjustRightInd w:val="0"/>
              <w:ind w:left="-113"/>
              <w:jc w:val="center"/>
              <w:rPr>
                <w:color w:val="000000" w:themeColor="text1"/>
                <w:sz w:val="26"/>
                <w:szCs w:val="28"/>
              </w:rPr>
            </w:pPr>
            <w:r>
              <w:rPr>
                <w:noProof/>
                <w:color w:val="000000" w:themeColor="text1"/>
                <w:sz w:val="26"/>
                <w:szCs w:val="28"/>
              </w:rPr>
              <w:pict>
                <v:line id="Straight Connector 2" o:spid="_x0000_s1029" style="position:absolute;left:0;text-align:left;z-index:251660288;visibility:visible" from="44.9pt,1.25pt" to="1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" strokecolor="black [3040]"/>
              </w:pict>
            </w:r>
          </w:p>
          <w:p w:rsidR="00ED1C63" w:rsidRPr="0092399D" w:rsidRDefault="00ED1C63">
            <w:pPr>
              <w:autoSpaceDE w:val="0"/>
              <w:autoSpaceDN w:val="0"/>
              <w:adjustRightInd w:val="0"/>
              <w:ind w:left="-113"/>
              <w:jc w:val="center"/>
              <w:rPr>
                <w:color w:val="000000" w:themeColor="text1"/>
                <w:szCs w:val="28"/>
              </w:rPr>
            </w:pPr>
          </w:p>
        </w:tc>
      </w:tr>
      <w:tr w:rsidR="0092399D" w:rsidRPr="0092399D" w:rsidTr="00E11FCD">
        <w:trPr>
          <w:trHeight w:val="14"/>
        </w:trPr>
        <w:tc>
          <w:tcPr>
            <w:tcW w:w="5246" w:type="dxa"/>
            <w:tcBorders>
              <w:top w:val="nil"/>
              <w:left w:val="nil"/>
              <w:bottom w:val="nil"/>
              <w:right w:val="nil"/>
            </w:tcBorders>
          </w:tcPr>
          <w:p w:rsidR="00ED1C63" w:rsidRPr="0092399D" w:rsidRDefault="00ED1C63" w:rsidP="005B12AB">
            <w:pPr>
              <w:autoSpaceDE w:val="0"/>
              <w:autoSpaceDN w:val="0"/>
              <w:adjustRightInd w:val="0"/>
              <w:spacing w:before="120" w:after="240"/>
              <w:jc w:val="center"/>
              <w:rPr>
                <w:color w:val="000000" w:themeColor="text1"/>
                <w:sz w:val="28"/>
                <w:szCs w:val="28"/>
              </w:rPr>
            </w:pPr>
            <w:r w:rsidRPr="0092399D">
              <w:rPr>
                <w:color w:val="000000" w:themeColor="text1"/>
                <w:sz w:val="26"/>
                <w:szCs w:val="28"/>
              </w:rPr>
              <w:t>S</w:t>
            </w:r>
            <w:r w:rsidRPr="0092399D">
              <w:rPr>
                <w:color w:val="000000" w:themeColor="text1"/>
                <w:sz w:val="26"/>
                <w:szCs w:val="28"/>
                <w:lang w:val="vi-VN"/>
              </w:rPr>
              <w:t>ố:       /QCPH-CQLTT-B</w:t>
            </w:r>
            <w:r w:rsidR="001D2347" w:rsidRPr="0092399D">
              <w:rPr>
                <w:color w:val="000000" w:themeColor="text1"/>
                <w:sz w:val="26"/>
                <w:szCs w:val="28"/>
              </w:rPr>
              <w:t>CVTBG</w:t>
            </w:r>
          </w:p>
        </w:tc>
        <w:tc>
          <w:tcPr>
            <w:tcW w:w="5244" w:type="dxa"/>
            <w:tcBorders>
              <w:top w:val="nil"/>
              <w:left w:val="nil"/>
              <w:bottom w:val="nil"/>
              <w:right w:val="nil"/>
            </w:tcBorders>
          </w:tcPr>
          <w:p w:rsidR="00ED1C63" w:rsidRPr="0092399D" w:rsidRDefault="00ED1C63" w:rsidP="005B12AB">
            <w:pPr>
              <w:autoSpaceDE w:val="0"/>
              <w:autoSpaceDN w:val="0"/>
              <w:adjustRightInd w:val="0"/>
              <w:spacing w:before="120" w:after="240"/>
              <w:jc w:val="center"/>
              <w:rPr>
                <w:color w:val="000000" w:themeColor="text1"/>
                <w:sz w:val="28"/>
                <w:szCs w:val="28"/>
              </w:rPr>
            </w:pPr>
            <w:r w:rsidRPr="0092399D">
              <w:rPr>
                <w:i/>
                <w:iCs/>
                <w:color w:val="000000" w:themeColor="text1"/>
                <w:sz w:val="26"/>
                <w:szCs w:val="28"/>
              </w:rPr>
              <w:t>B</w:t>
            </w:r>
            <w:r w:rsidRPr="0092399D">
              <w:rPr>
                <w:i/>
                <w:iCs/>
                <w:color w:val="000000" w:themeColor="text1"/>
                <w:sz w:val="26"/>
                <w:szCs w:val="28"/>
                <w:lang w:val="vi-VN"/>
              </w:rPr>
              <w:t>ắc Giang, ng</w:t>
            </w:r>
            <w:r w:rsidRPr="0092399D">
              <w:rPr>
                <w:i/>
                <w:iCs/>
                <w:color w:val="000000" w:themeColor="text1"/>
                <w:sz w:val="26"/>
                <w:szCs w:val="28"/>
              </w:rPr>
              <w:t>ày      tháng      năm 202</w:t>
            </w:r>
            <w:r w:rsidR="007A307C" w:rsidRPr="0092399D">
              <w:rPr>
                <w:i/>
                <w:iCs/>
                <w:color w:val="000000" w:themeColor="text1"/>
                <w:sz w:val="26"/>
                <w:szCs w:val="28"/>
              </w:rPr>
              <w:t>2</w:t>
            </w:r>
          </w:p>
        </w:tc>
      </w:tr>
    </w:tbl>
    <w:p w:rsidR="00ED1C63" w:rsidRPr="0092399D" w:rsidRDefault="00ED1C63" w:rsidP="00ED1C63">
      <w:pPr>
        <w:autoSpaceDE w:val="0"/>
        <w:autoSpaceDN w:val="0"/>
        <w:adjustRightInd w:val="0"/>
        <w:spacing w:before="240"/>
        <w:jc w:val="center"/>
        <w:rPr>
          <w:b/>
          <w:bCs/>
          <w:color w:val="000000" w:themeColor="text1"/>
          <w:sz w:val="28"/>
          <w:szCs w:val="28"/>
          <w:lang w:val="vi-VN"/>
        </w:rPr>
      </w:pPr>
      <w:r w:rsidRPr="0092399D">
        <w:rPr>
          <w:b/>
          <w:bCs/>
          <w:color w:val="000000" w:themeColor="text1"/>
          <w:sz w:val="28"/>
          <w:szCs w:val="28"/>
        </w:rPr>
        <w:t>QUY CH</w:t>
      </w:r>
      <w:r w:rsidRPr="0092399D">
        <w:rPr>
          <w:b/>
          <w:bCs/>
          <w:color w:val="000000" w:themeColor="text1"/>
          <w:sz w:val="28"/>
          <w:szCs w:val="28"/>
          <w:lang w:val="vi-VN"/>
        </w:rPr>
        <w:t>Ế PHỐI HỢP</w:t>
      </w:r>
    </w:p>
    <w:p w:rsidR="004E4C07" w:rsidRPr="0092399D" w:rsidRDefault="00ED1C63" w:rsidP="00ED1C63">
      <w:pPr>
        <w:autoSpaceDE w:val="0"/>
        <w:autoSpaceDN w:val="0"/>
        <w:adjustRightInd w:val="0"/>
        <w:jc w:val="center"/>
        <w:rPr>
          <w:b/>
          <w:bCs/>
          <w:color w:val="000000" w:themeColor="text1"/>
          <w:sz w:val="28"/>
          <w:szCs w:val="28"/>
        </w:rPr>
      </w:pPr>
      <w:r w:rsidRPr="0092399D">
        <w:rPr>
          <w:b/>
          <w:bCs/>
          <w:color w:val="000000" w:themeColor="text1"/>
          <w:sz w:val="28"/>
          <w:szCs w:val="28"/>
        </w:rPr>
        <w:t>Gi</w:t>
      </w:r>
      <w:r w:rsidRPr="0092399D">
        <w:rPr>
          <w:b/>
          <w:bCs/>
          <w:color w:val="000000" w:themeColor="text1"/>
          <w:sz w:val="28"/>
          <w:szCs w:val="28"/>
          <w:lang w:val="vi-VN"/>
        </w:rPr>
        <w:t>ữa Cục Quản l</w:t>
      </w:r>
      <w:r w:rsidRPr="0092399D">
        <w:rPr>
          <w:b/>
          <w:bCs/>
          <w:color w:val="000000" w:themeColor="text1"/>
          <w:sz w:val="28"/>
          <w:szCs w:val="28"/>
        </w:rPr>
        <w:t>ý th</w:t>
      </w:r>
      <w:r w:rsidRPr="0092399D">
        <w:rPr>
          <w:b/>
          <w:bCs/>
          <w:color w:val="000000" w:themeColor="text1"/>
          <w:sz w:val="28"/>
          <w:szCs w:val="28"/>
          <w:lang w:val="vi-VN"/>
        </w:rPr>
        <w:t>ị trường tỉnh Bắc Giang v</w:t>
      </w:r>
      <w:r w:rsidRPr="0092399D">
        <w:rPr>
          <w:b/>
          <w:bCs/>
          <w:color w:val="000000" w:themeColor="text1"/>
          <w:sz w:val="28"/>
          <w:szCs w:val="28"/>
        </w:rPr>
        <w:t xml:space="preserve">à </w:t>
      </w:r>
      <w:r w:rsidR="00770E3E" w:rsidRPr="0092399D">
        <w:rPr>
          <w:b/>
          <w:bCs/>
          <w:color w:val="000000" w:themeColor="text1"/>
          <w:sz w:val="28"/>
          <w:szCs w:val="28"/>
        </w:rPr>
        <w:t xml:space="preserve">Chi nhánh </w:t>
      </w:r>
    </w:p>
    <w:p w:rsidR="004E4C07" w:rsidRPr="0092399D" w:rsidRDefault="00770E3E" w:rsidP="00ED1C63">
      <w:pPr>
        <w:autoSpaceDE w:val="0"/>
        <w:autoSpaceDN w:val="0"/>
        <w:adjustRightInd w:val="0"/>
        <w:jc w:val="center"/>
        <w:rPr>
          <w:b/>
          <w:color w:val="000000" w:themeColor="text1"/>
          <w:sz w:val="28"/>
          <w:szCs w:val="28"/>
        </w:rPr>
      </w:pPr>
      <w:proofErr w:type="gramStart"/>
      <w:r w:rsidRPr="0092399D">
        <w:rPr>
          <w:b/>
          <w:bCs/>
          <w:color w:val="000000" w:themeColor="text1"/>
          <w:sz w:val="28"/>
          <w:szCs w:val="28"/>
        </w:rPr>
        <w:t>bưu</w:t>
      </w:r>
      <w:proofErr w:type="gramEnd"/>
      <w:r w:rsidRPr="0092399D">
        <w:rPr>
          <w:b/>
          <w:bCs/>
          <w:color w:val="000000" w:themeColor="text1"/>
          <w:sz w:val="28"/>
          <w:szCs w:val="28"/>
        </w:rPr>
        <w:t xml:space="preserve"> chính Viettel </w:t>
      </w:r>
      <w:r w:rsidR="00ED1C63" w:rsidRPr="0092399D">
        <w:rPr>
          <w:b/>
          <w:bCs/>
          <w:color w:val="000000" w:themeColor="text1"/>
          <w:sz w:val="28"/>
          <w:szCs w:val="28"/>
          <w:lang w:val="vi-VN"/>
        </w:rPr>
        <w:t>Bắc Giang</w:t>
      </w:r>
      <w:r w:rsidR="00AA332A">
        <w:rPr>
          <w:b/>
          <w:bCs/>
          <w:color w:val="000000" w:themeColor="text1"/>
          <w:sz w:val="28"/>
          <w:szCs w:val="28"/>
        </w:rPr>
        <w:t xml:space="preserve"> </w:t>
      </w:r>
      <w:r w:rsidRPr="0092399D">
        <w:rPr>
          <w:b/>
          <w:bCs/>
          <w:color w:val="000000" w:themeColor="text1"/>
          <w:sz w:val="28"/>
          <w:szCs w:val="28"/>
        </w:rPr>
        <w:t>tr</w:t>
      </w:r>
      <w:r w:rsidR="00BE7CE4" w:rsidRPr="0092399D">
        <w:rPr>
          <w:b/>
          <w:bCs/>
          <w:color w:val="000000" w:themeColor="text1"/>
          <w:sz w:val="28"/>
          <w:szCs w:val="28"/>
        </w:rPr>
        <w:t>o</w:t>
      </w:r>
      <w:r w:rsidRPr="0092399D">
        <w:rPr>
          <w:b/>
          <w:bCs/>
          <w:color w:val="000000" w:themeColor="text1"/>
          <w:sz w:val="28"/>
          <w:szCs w:val="28"/>
        </w:rPr>
        <w:t>ng công tác</w:t>
      </w:r>
      <w:r w:rsidR="00ED1C63" w:rsidRPr="0092399D">
        <w:rPr>
          <w:b/>
          <w:bCs/>
          <w:color w:val="000000" w:themeColor="text1"/>
          <w:sz w:val="28"/>
          <w:szCs w:val="28"/>
          <w:lang w:val="vi-VN"/>
        </w:rPr>
        <w:t xml:space="preserve"> kiểm tra v</w:t>
      </w:r>
      <w:r w:rsidR="00ED1C63" w:rsidRPr="0092399D">
        <w:rPr>
          <w:b/>
          <w:bCs/>
          <w:color w:val="000000" w:themeColor="text1"/>
          <w:sz w:val="28"/>
          <w:szCs w:val="28"/>
        </w:rPr>
        <w:t xml:space="preserve">à </w:t>
      </w:r>
      <w:r w:rsidR="004E4C07" w:rsidRPr="0092399D">
        <w:rPr>
          <w:b/>
          <w:color w:val="000000" w:themeColor="text1"/>
          <w:sz w:val="28"/>
          <w:szCs w:val="28"/>
        </w:rPr>
        <w:t>xử lý đối với</w:t>
      </w:r>
    </w:p>
    <w:p w:rsidR="004E4C07" w:rsidRPr="0092399D" w:rsidRDefault="004E4C07" w:rsidP="00ED1C63">
      <w:pPr>
        <w:autoSpaceDE w:val="0"/>
        <w:autoSpaceDN w:val="0"/>
        <w:adjustRightInd w:val="0"/>
        <w:jc w:val="center"/>
        <w:rPr>
          <w:b/>
          <w:color w:val="000000" w:themeColor="text1"/>
          <w:sz w:val="28"/>
          <w:szCs w:val="28"/>
        </w:rPr>
      </w:pPr>
      <w:proofErr w:type="gramStart"/>
      <w:r w:rsidRPr="0092399D">
        <w:rPr>
          <w:b/>
          <w:color w:val="000000" w:themeColor="text1"/>
          <w:sz w:val="28"/>
          <w:szCs w:val="28"/>
        </w:rPr>
        <w:t>hàng</w:t>
      </w:r>
      <w:proofErr w:type="gramEnd"/>
      <w:r w:rsidRPr="0092399D">
        <w:rPr>
          <w:b/>
          <w:color w:val="000000" w:themeColor="text1"/>
          <w:sz w:val="28"/>
          <w:szCs w:val="28"/>
        </w:rPr>
        <w:t xml:space="preserve"> hóa vi phạm quy định của pháp luật trong hoạt động</w:t>
      </w:r>
    </w:p>
    <w:p w:rsidR="00ED1C63" w:rsidRPr="0092399D" w:rsidRDefault="004E4C07" w:rsidP="00ED1C63">
      <w:pPr>
        <w:autoSpaceDE w:val="0"/>
        <w:autoSpaceDN w:val="0"/>
        <w:adjustRightInd w:val="0"/>
        <w:jc w:val="center"/>
        <w:rPr>
          <w:b/>
          <w:bCs/>
          <w:color w:val="000000" w:themeColor="text1"/>
          <w:sz w:val="28"/>
          <w:szCs w:val="28"/>
          <w:lang w:val="vi-VN"/>
        </w:rPr>
      </w:pPr>
      <w:proofErr w:type="gramStart"/>
      <w:r w:rsidRPr="0092399D">
        <w:rPr>
          <w:b/>
          <w:color w:val="000000" w:themeColor="text1"/>
          <w:sz w:val="28"/>
          <w:szCs w:val="28"/>
        </w:rPr>
        <w:t>bưu</w:t>
      </w:r>
      <w:proofErr w:type="gramEnd"/>
      <w:r w:rsidRPr="0092399D">
        <w:rPr>
          <w:b/>
          <w:color w:val="000000" w:themeColor="text1"/>
          <w:sz w:val="28"/>
          <w:szCs w:val="28"/>
        </w:rPr>
        <w:t xml:space="preserve"> chính chuyển phát trên địa bàn tỉnh Bắc Giang</w:t>
      </w:r>
    </w:p>
    <w:p w:rsidR="00ED1C63" w:rsidRPr="0092399D" w:rsidRDefault="009D1A4F" w:rsidP="00ED1C63">
      <w:pPr>
        <w:autoSpaceDE w:val="0"/>
        <w:autoSpaceDN w:val="0"/>
        <w:adjustRightInd w:val="0"/>
        <w:jc w:val="both"/>
        <w:rPr>
          <w:i/>
          <w:iCs/>
          <w:color w:val="000000" w:themeColor="text1"/>
          <w:sz w:val="28"/>
          <w:szCs w:val="28"/>
          <w:highlight w:val="white"/>
        </w:rPr>
      </w:pPr>
      <w:r>
        <w:rPr>
          <w:i/>
          <w:iCs/>
          <w:noProof/>
          <w:color w:val="000000" w:themeColor="text1"/>
          <w:sz w:val="28"/>
          <w:szCs w:val="28"/>
        </w:rPr>
        <w:pict>
          <v:line id="Straight Connector 3" o:spid="_x0000_s1027" style="position:absolute;left:0;text-align:left;z-index:251661312;visibility:visible" from="129pt,3.05pt" to="359.2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" strokecolor="black [3040]"/>
        </w:pict>
      </w:r>
    </w:p>
    <w:p w:rsidR="00FA65B5" w:rsidRPr="0092399D" w:rsidRDefault="00FA65B5" w:rsidP="00BE17D0">
      <w:pPr>
        <w:spacing w:before="120" w:line="312" w:lineRule="auto"/>
        <w:ind w:firstLine="720"/>
        <w:jc w:val="both"/>
        <w:rPr>
          <w:rStyle w:val="Emphasis"/>
          <w:color w:val="000000" w:themeColor="text1"/>
          <w:sz w:val="28"/>
          <w:szCs w:val="28"/>
          <w:bdr w:val="none" w:sz="0" w:space="0" w:color="auto" w:frame="1"/>
          <w:shd w:val="clear" w:color="auto" w:fill="FFFFFF"/>
        </w:rPr>
      </w:pPr>
      <w:r w:rsidRPr="0092399D">
        <w:rPr>
          <w:rStyle w:val="Emphasis"/>
          <w:color w:val="000000" w:themeColor="text1"/>
          <w:sz w:val="28"/>
          <w:szCs w:val="28"/>
          <w:bdr w:val="none" w:sz="0" w:space="0" w:color="auto" w:frame="1"/>
          <w:shd w:val="clear" w:color="auto" w:fill="FFFFFF"/>
        </w:rPr>
        <w:t xml:space="preserve">Căn cứ Luật Xử lý </w:t>
      </w:r>
      <w:proofErr w:type="gramStart"/>
      <w:r w:rsidRPr="0092399D">
        <w:rPr>
          <w:rStyle w:val="Emphasis"/>
          <w:color w:val="000000" w:themeColor="text1"/>
          <w:sz w:val="28"/>
          <w:szCs w:val="28"/>
          <w:bdr w:val="none" w:sz="0" w:space="0" w:color="auto" w:frame="1"/>
          <w:shd w:val="clear" w:color="auto" w:fill="FFFFFF"/>
        </w:rPr>
        <w:t>vi</w:t>
      </w:r>
      <w:proofErr w:type="gramEnd"/>
      <w:r w:rsidRPr="0092399D">
        <w:rPr>
          <w:rStyle w:val="Emphasis"/>
          <w:color w:val="000000" w:themeColor="text1"/>
          <w:sz w:val="28"/>
          <w:szCs w:val="28"/>
          <w:bdr w:val="none" w:sz="0" w:space="0" w:color="auto" w:frame="1"/>
          <w:shd w:val="clear" w:color="auto" w:fill="FFFFFF"/>
        </w:rPr>
        <w:t xml:space="preserve"> phạm hành chính ngày 20 tháng 6 năm 2012; được sửa đổi, bổ sung năm 2020;</w:t>
      </w:r>
    </w:p>
    <w:p w:rsidR="00FA65B5" w:rsidRPr="0092399D" w:rsidRDefault="00FA65B5" w:rsidP="00BE17D0">
      <w:pPr>
        <w:spacing w:before="120" w:line="312" w:lineRule="auto"/>
        <w:ind w:firstLine="720"/>
        <w:jc w:val="both"/>
        <w:rPr>
          <w:i/>
          <w:color w:val="000000" w:themeColor="text1"/>
          <w:sz w:val="28"/>
          <w:szCs w:val="28"/>
          <w:lang w:val="nl-NL"/>
        </w:rPr>
      </w:pPr>
      <w:r w:rsidRPr="0092399D">
        <w:rPr>
          <w:i/>
          <w:color w:val="000000" w:themeColor="text1"/>
          <w:sz w:val="28"/>
          <w:szCs w:val="28"/>
          <w:lang w:val="nl-NL"/>
        </w:rPr>
        <w:t>Pháp lệnh Quản lý thị trường số 11/2016/UBTVQH13 ngày 08 tháng 3 năm 2016; Nghị định số 148/2016/NĐ-CP ngày 04 tháng 11 năm 2016 của Chính phủ quy định chi tiết thi hành một số điều của Pháp lệnh Quản lý thị trường được sửa đổi, bổ sung tại Nghị định số 78/2019/NĐ-CP ngày 14/10/2019;</w:t>
      </w:r>
    </w:p>
    <w:p w:rsidR="00FA65B5" w:rsidRPr="0092399D" w:rsidRDefault="00FA65B5" w:rsidP="00BE17D0">
      <w:pPr>
        <w:spacing w:before="120" w:line="312" w:lineRule="auto"/>
        <w:ind w:firstLine="720"/>
        <w:jc w:val="both"/>
        <w:rPr>
          <w:i/>
          <w:color w:val="000000" w:themeColor="text1"/>
          <w:sz w:val="28"/>
          <w:szCs w:val="28"/>
        </w:rPr>
      </w:pPr>
      <w:r w:rsidRPr="0092399D">
        <w:rPr>
          <w:i/>
          <w:color w:val="000000" w:themeColor="text1"/>
          <w:sz w:val="28"/>
          <w:szCs w:val="28"/>
          <w:lang w:val="nl-NL"/>
        </w:rPr>
        <w:t xml:space="preserve">Căn cứ Thông tư </w:t>
      </w:r>
      <w:r w:rsidR="00C95454">
        <w:rPr>
          <w:i/>
          <w:color w:val="000000" w:themeColor="text1"/>
          <w:sz w:val="28"/>
          <w:szCs w:val="28"/>
          <w:lang w:val="nl-NL"/>
        </w:rPr>
        <w:t xml:space="preserve">số </w:t>
      </w:r>
      <w:r w:rsidRPr="0092399D">
        <w:rPr>
          <w:i/>
          <w:color w:val="000000" w:themeColor="text1"/>
          <w:sz w:val="28"/>
          <w:szCs w:val="28"/>
          <w:lang w:val="nl-NL"/>
        </w:rPr>
        <w:t xml:space="preserve">27/2020/TT-BCT ngày 30/9/2020 của Bộ trưởng Bộ Công Thương </w:t>
      </w:r>
      <w:r w:rsidRPr="0092399D">
        <w:rPr>
          <w:i/>
          <w:iCs/>
          <w:color w:val="000000" w:themeColor="text1"/>
          <w:sz w:val="28"/>
          <w:szCs w:val="28"/>
          <w:shd w:val="clear" w:color="auto" w:fill="FFFFFF"/>
          <w:lang w:val="vi-VN"/>
        </w:rPr>
        <w:t>quy định về nội dung, trình tự, thủ tục hoạt động kiểm tra, xử lý vi phạm hành chính và thực hiện các biện pháp nghiệp vụ của lực lượng Quản lý thị trường</w:t>
      </w:r>
      <w:r w:rsidRPr="0092399D">
        <w:rPr>
          <w:i/>
          <w:iCs/>
          <w:color w:val="000000" w:themeColor="text1"/>
          <w:sz w:val="28"/>
          <w:szCs w:val="28"/>
          <w:shd w:val="clear" w:color="auto" w:fill="FFFFFF"/>
        </w:rPr>
        <w:t xml:space="preserve"> được sửa đổi bổ sung tại Thông tư số 20/2021/TT-BCT ngày 10/12/2021.</w:t>
      </w:r>
    </w:p>
    <w:p w:rsidR="00FA474E" w:rsidRPr="000445B7" w:rsidRDefault="00FA474E" w:rsidP="00BE17D0">
      <w:pPr>
        <w:autoSpaceDE w:val="0"/>
        <w:autoSpaceDN w:val="0"/>
        <w:adjustRightInd w:val="0"/>
        <w:spacing w:before="120" w:line="312" w:lineRule="auto"/>
        <w:ind w:firstLine="567"/>
        <w:jc w:val="both"/>
        <w:rPr>
          <w:i/>
          <w:iCs/>
          <w:sz w:val="28"/>
          <w:szCs w:val="28"/>
          <w:highlight w:val="white"/>
          <w:lang w:val="vi-VN"/>
        </w:rPr>
      </w:pPr>
      <w:r w:rsidRPr="000445B7">
        <w:rPr>
          <w:i/>
          <w:iCs/>
          <w:sz w:val="28"/>
          <w:szCs w:val="28"/>
          <w:highlight w:val="white"/>
          <w:lang w:val="en"/>
        </w:rPr>
        <w:t>Căn c</w:t>
      </w:r>
      <w:r w:rsidRPr="000445B7">
        <w:rPr>
          <w:i/>
          <w:iCs/>
          <w:sz w:val="28"/>
          <w:szCs w:val="28"/>
          <w:highlight w:val="white"/>
          <w:lang w:val="vi-VN"/>
        </w:rPr>
        <w:t>ứ Quyết định số 55/2016/QĐ-TTg ng</w:t>
      </w:r>
      <w:r w:rsidRPr="000445B7">
        <w:rPr>
          <w:i/>
          <w:iCs/>
          <w:sz w:val="28"/>
          <w:szCs w:val="28"/>
          <w:highlight w:val="white"/>
        </w:rPr>
        <w:t>ày 26/12/2016 c</w:t>
      </w:r>
      <w:r w:rsidRPr="000445B7">
        <w:rPr>
          <w:i/>
          <w:iCs/>
          <w:sz w:val="28"/>
          <w:szCs w:val="28"/>
          <w:highlight w:val="white"/>
          <w:lang w:val="vi-VN"/>
        </w:rPr>
        <w:t>ủa Ch</w:t>
      </w:r>
      <w:r w:rsidRPr="000445B7">
        <w:rPr>
          <w:i/>
          <w:iCs/>
          <w:sz w:val="28"/>
          <w:szCs w:val="28"/>
          <w:highlight w:val="white"/>
        </w:rPr>
        <w:t>ính ph</w:t>
      </w:r>
      <w:r w:rsidRPr="000445B7">
        <w:rPr>
          <w:i/>
          <w:iCs/>
          <w:sz w:val="28"/>
          <w:szCs w:val="28"/>
          <w:highlight w:val="white"/>
          <w:lang w:val="vi-VN"/>
        </w:rPr>
        <w:t>ủ về mạng bưu ch</w:t>
      </w:r>
      <w:r w:rsidRPr="000445B7">
        <w:rPr>
          <w:i/>
          <w:iCs/>
          <w:sz w:val="28"/>
          <w:szCs w:val="28"/>
          <w:highlight w:val="white"/>
        </w:rPr>
        <w:t>ính ph</w:t>
      </w:r>
      <w:r w:rsidRPr="000445B7">
        <w:rPr>
          <w:i/>
          <w:iCs/>
          <w:sz w:val="28"/>
          <w:szCs w:val="28"/>
          <w:highlight w:val="white"/>
          <w:lang w:val="vi-VN"/>
        </w:rPr>
        <w:t>ục vụ cơ quan Đảng, Nh</w:t>
      </w:r>
      <w:r w:rsidRPr="000445B7">
        <w:rPr>
          <w:i/>
          <w:iCs/>
          <w:sz w:val="28"/>
          <w:szCs w:val="28"/>
          <w:highlight w:val="white"/>
        </w:rPr>
        <w:t>à Nư</w:t>
      </w:r>
      <w:r w:rsidRPr="000445B7">
        <w:rPr>
          <w:i/>
          <w:iCs/>
          <w:sz w:val="28"/>
          <w:szCs w:val="28"/>
          <w:highlight w:val="white"/>
          <w:lang w:val="vi-VN"/>
        </w:rPr>
        <w:t>ớc;</w:t>
      </w:r>
    </w:p>
    <w:p w:rsidR="00FA65B5" w:rsidRPr="0092399D" w:rsidRDefault="00FA65B5" w:rsidP="00BE17D0">
      <w:pPr>
        <w:spacing w:before="120" w:line="312" w:lineRule="auto"/>
        <w:ind w:firstLine="567"/>
        <w:jc w:val="both"/>
        <w:rPr>
          <w:i/>
          <w:color w:val="000000" w:themeColor="text1"/>
          <w:sz w:val="28"/>
          <w:szCs w:val="28"/>
          <w:highlight w:val="white"/>
        </w:rPr>
      </w:pPr>
      <w:r w:rsidRPr="0092399D">
        <w:rPr>
          <w:i/>
          <w:color w:val="000000" w:themeColor="text1"/>
          <w:sz w:val="28"/>
          <w:szCs w:val="28"/>
          <w:highlight w:val="white"/>
        </w:rPr>
        <w:t>Căn cứ Quyết định số 3655/QĐ-BCT ngày 11 tháng 10 năm 2018 của Bộ Công Thương quy định chức năng, nhiệm vụ, quyền hạn và cơ cấu tổ chức của Cục Quản lý thị trường Bắc Giang trực thuộc Tổng cục Quản lý thị trường;</w:t>
      </w:r>
    </w:p>
    <w:p w:rsidR="005151BD" w:rsidRPr="0092399D" w:rsidRDefault="005151BD" w:rsidP="00BE17D0">
      <w:pPr>
        <w:spacing w:before="120" w:line="312" w:lineRule="auto"/>
        <w:ind w:firstLine="567"/>
        <w:jc w:val="both"/>
        <w:rPr>
          <w:i/>
          <w:color w:val="000000" w:themeColor="text1"/>
          <w:sz w:val="28"/>
          <w:szCs w:val="28"/>
          <w:highlight w:val="white"/>
        </w:rPr>
      </w:pPr>
      <w:r w:rsidRPr="0092399D">
        <w:rPr>
          <w:i/>
          <w:color w:val="000000" w:themeColor="text1"/>
          <w:sz w:val="28"/>
          <w:szCs w:val="28"/>
          <w:highlight w:val="white"/>
        </w:rPr>
        <w:t>Căn cứ Giấy chứng nhận đăng ký doanh nghiệp của Tổng công ty cổ phần bưu chính Viettel số 0104093672 ngày 03/7/2009 do Sở Kế hoạch và Đầu tư thành phố Hà Nội cấp;</w:t>
      </w:r>
    </w:p>
    <w:p w:rsidR="005151BD" w:rsidRPr="0092399D" w:rsidRDefault="005151BD" w:rsidP="00BE17D0">
      <w:pPr>
        <w:spacing w:before="120" w:line="312" w:lineRule="auto"/>
        <w:ind w:firstLine="720"/>
        <w:jc w:val="both"/>
        <w:rPr>
          <w:i/>
          <w:color w:val="000000" w:themeColor="text1"/>
          <w:sz w:val="28"/>
          <w:szCs w:val="28"/>
          <w:highlight w:val="white"/>
        </w:rPr>
      </w:pPr>
      <w:r w:rsidRPr="0092399D">
        <w:rPr>
          <w:i/>
          <w:color w:val="000000" w:themeColor="text1"/>
          <w:sz w:val="28"/>
          <w:szCs w:val="28"/>
          <w:highlight w:val="white"/>
        </w:rPr>
        <w:t>Căn cứ Giấy chứng nhận đăng ký hoạt động chi nhánh của Chi nhánh bưu chính Viettel Bắc Giang - Tổng công ty cổ phần bưu chính Viettel số 0104093672-017 ngày 26/10/2009 do Sở Kế hoạch và Đầu tư tỉnh Bắc Giang cấp;</w:t>
      </w:r>
    </w:p>
    <w:p w:rsidR="00ED1C63" w:rsidRDefault="00ED1C63" w:rsidP="00BE17D0">
      <w:pPr>
        <w:spacing w:before="120" w:line="312" w:lineRule="auto"/>
        <w:ind w:firstLine="720"/>
        <w:jc w:val="both"/>
        <w:rPr>
          <w:i/>
          <w:iCs/>
          <w:color w:val="000000" w:themeColor="text1"/>
          <w:sz w:val="28"/>
          <w:szCs w:val="28"/>
          <w:highlight w:val="white"/>
          <w:lang w:val="vi-VN"/>
        </w:rPr>
      </w:pPr>
      <w:r w:rsidRPr="0092399D">
        <w:rPr>
          <w:i/>
          <w:iCs/>
          <w:color w:val="000000" w:themeColor="text1"/>
          <w:sz w:val="28"/>
          <w:szCs w:val="28"/>
          <w:highlight w:val="white"/>
        </w:rPr>
        <w:t>C</w:t>
      </w:r>
      <w:r w:rsidRPr="0092399D">
        <w:rPr>
          <w:i/>
          <w:iCs/>
          <w:color w:val="000000" w:themeColor="text1"/>
          <w:sz w:val="28"/>
          <w:szCs w:val="28"/>
          <w:highlight w:val="white"/>
          <w:lang w:val="vi-VN"/>
        </w:rPr>
        <w:t>ục Quản l</w:t>
      </w:r>
      <w:r w:rsidRPr="0092399D">
        <w:rPr>
          <w:i/>
          <w:iCs/>
          <w:color w:val="000000" w:themeColor="text1"/>
          <w:sz w:val="28"/>
          <w:szCs w:val="28"/>
          <w:highlight w:val="white"/>
        </w:rPr>
        <w:t>ý th</w:t>
      </w:r>
      <w:r w:rsidRPr="0092399D">
        <w:rPr>
          <w:i/>
          <w:iCs/>
          <w:color w:val="000000" w:themeColor="text1"/>
          <w:sz w:val="28"/>
          <w:szCs w:val="28"/>
          <w:highlight w:val="white"/>
          <w:lang w:val="vi-VN"/>
        </w:rPr>
        <w:t>ị trường tỉnh Bắc Giang v</w:t>
      </w:r>
      <w:r w:rsidRPr="0092399D">
        <w:rPr>
          <w:i/>
          <w:iCs/>
          <w:color w:val="000000" w:themeColor="text1"/>
          <w:sz w:val="28"/>
          <w:szCs w:val="28"/>
          <w:highlight w:val="white"/>
        </w:rPr>
        <w:t xml:space="preserve">à </w:t>
      </w:r>
      <w:r w:rsidR="00FA65B5" w:rsidRPr="0092399D">
        <w:rPr>
          <w:i/>
          <w:color w:val="000000" w:themeColor="text1"/>
          <w:sz w:val="28"/>
          <w:szCs w:val="28"/>
        </w:rPr>
        <w:t xml:space="preserve">Chi nhánh bưu chính Viettel Bắc Giang </w:t>
      </w:r>
      <w:r w:rsidRPr="0092399D">
        <w:rPr>
          <w:i/>
          <w:iCs/>
          <w:color w:val="000000" w:themeColor="text1"/>
          <w:sz w:val="28"/>
          <w:szCs w:val="28"/>
          <w:highlight w:val="white"/>
          <w:lang w:val="vi-VN"/>
        </w:rPr>
        <w:t>thống nhất x</w:t>
      </w:r>
      <w:r w:rsidRPr="0092399D">
        <w:rPr>
          <w:i/>
          <w:iCs/>
          <w:color w:val="000000" w:themeColor="text1"/>
          <w:sz w:val="28"/>
          <w:szCs w:val="28"/>
          <w:highlight w:val="white"/>
        </w:rPr>
        <w:t>ây d</w:t>
      </w:r>
      <w:r w:rsidRPr="0092399D">
        <w:rPr>
          <w:i/>
          <w:iCs/>
          <w:color w:val="000000" w:themeColor="text1"/>
          <w:sz w:val="28"/>
          <w:szCs w:val="28"/>
          <w:highlight w:val="white"/>
          <w:lang w:val="vi-VN"/>
        </w:rPr>
        <w:t xml:space="preserve">ựng Quy chế phối hợp trong </w:t>
      </w:r>
      <w:r w:rsidR="00946827">
        <w:rPr>
          <w:i/>
          <w:iCs/>
          <w:color w:val="000000" w:themeColor="text1"/>
          <w:sz w:val="28"/>
          <w:szCs w:val="28"/>
          <w:highlight w:val="white"/>
        </w:rPr>
        <w:t>công tác</w:t>
      </w:r>
      <w:r w:rsidRPr="0092399D">
        <w:rPr>
          <w:i/>
          <w:iCs/>
          <w:color w:val="000000" w:themeColor="text1"/>
          <w:sz w:val="28"/>
          <w:szCs w:val="28"/>
          <w:highlight w:val="white"/>
          <w:lang w:val="vi-VN"/>
        </w:rPr>
        <w:t xml:space="preserve"> kiểm tra v</w:t>
      </w:r>
      <w:r w:rsidRPr="0092399D">
        <w:rPr>
          <w:i/>
          <w:iCs/>
          <w:color w:val="000000" w:themeColor="text1"/>
          <w:sz w:val="28"/>
          <w:szCs w:val="28"/>
          <w:highlight w:val="white"/>
        </w:rPr>
        <w:t xml:space="preserve">à </w:t>
      </w:r>
      <w:r w:rsidR="00FA65B5" w:rsidRPr="0092399D">
        <w:rPr>
          <w:i/>
          <w:color w:val="000000" w:themeColor="text1"/>
          <w:sz w:val="28"/>
          <w:szCs w:val="28"/>
        </w:rPr>
        <w:t xml:space="preserve">xử lý đối </w:t>
      </w:r>
      <w:r w:rsidR="00FA65B5" w:rsidRPr="0092399D">
        <w:rPr>
          <w:i/>
          <w:color w:val="000000" w:themeColor="text1"/>
          <w:sz w:val="28"/>
          <w:szCs w:val="28"/>
        </w:rPr>
        <w:lastRenderedPageBreak/>
        <w:t xml:space="preserve">với hàng hóa vi phạm quy định của pháp luật trong hoạt động bưu chính chuyển phát trên địa bàn tỉnh Bắc Giang </w:t>
      </w:r>
      <w:r w:rsidRPr="0092399D">
        <w:rPr>
          <w:i/>
          <w:iCs/>
          <w:color w:val="000000" w:themeColor="text1"/>
          <w:sz w:val="28"/>
          <w:szCs w:val="28"/>
          <w:highlight w:val="white"/>
          <w:lang w:val="vi-VN"/>
        </w:rPr>
        <w:t>với những nội dung như sau:</w:t>
      </w:r>
    </w:p>
    <w:p w:rsidR="00ED1C63" w:rsidRPr="0092399D" w:rsidRDefault="00ED1C63" w:rsidP="00BE17D0">
      <w:pPr>
        <w:autoSpaceDE w:val="0"/>
        <w:autoSpaceDN w:val="0"/>
        <w:adjustRightInd w:val="0"/>
        <w:spacing w:before="120" w:line="312" w:lineRule="auto"/>
        <w:ind w:firstLine="562"/>
        <w:jc w:val="center"/>
        <w:rPr>
          <w:b/>
          <w:bCs/>
          <w:color w:val="000000" w:themeColor="text1"/>
          <w:sz w:val="28"/>
          <w:szCs w:val="28"/>
        </w:rPr>
      </w:pPr>
      <w:r w:rsidRPr="0092399D">
        <w:rPr>
          <w:b/>
          <w:bCs/>
          <w:color w:val="000000" w:themeColor="text1"/>
          <w:sz w:val="28"/>
          <w:szCs w:val="28"/>
        </w:rPr>
        <w:t>Chương I</w:t>
      </w:r>
    </w:p>
    <w:p w:rsidR="00ED1C63" w:rsidRPr="0092399D" w:rsidRDefault="00ED1C63" w:rsidP="00BE17D0">
      <w:pPr>
        <w:tabs>
          <w:tab w:val="left" w:pos="851"/>
        </w:tabs>
        <w:autoSpaceDE w:val="0"/>
        <w:autoSpaceDN w:val="0"/>
        <w:adjustRightInd w:val="0"/>
        <w:spacing w:line="312" w:lineRule="auto"/>
        <w:ind w:left="567"/>
        <w:jc w:val="center"/>
        <w:rPr>
          <w:b/>
          <w:bCs/>
          <w:color w:val="000000" w:themeColor="text1"/>
          <w:sz w:val="28"/>
          <w:szCs w:val="28"/>
          <w:lang w:val="vi-VN"/>
        </w:rPr>
      </w:pPr>
      <w:r w:rsidRPr="0092399D">
        <w:rPr>
          <w:b/>
          <w:bCs/>
          <w:color w:val="000000" w:themeColor="text1"/>
          <w:sz w:val="28"/>
          <w:szCs w:val="28"/>
        </w:rPr>
        <w:t>QUY Đ</w:t>
      </w:r>
      <w:r w:rsidRPr="0092399D">
        <w:rPr>
          <w:b/>
          <w:bCs/>
          <w:color w:val="000000" w:themeColor="text1"/>
          <w:sz w:val="28"/>
          <w:szCs w:val="28"/>
          <w:lang w:val="vi-VN"/>
        </w:rPr>
        <w:t>ỊNH CHUNG</w:t>
      </w:r>
    </w:p>
    <w:p w:rsidR="00ED1C63" w:rsidRPr="0092399D" w:rsidRDefault="00ED1C63" w:rsidP="00BE17D0">
      <w:pPr>
        <w:tabs>
          <w:tab w:val="left" w:pos="851"/>
        </w:tabs>
        <w:autoSpaceDE w:val="0"/>
        <w:autoSpaceDN w:val="0"/>
        <w:adjustRightInd w:val="0"/>
        <w:spacing w:before="120" w:line="312" w:lineRule="auto"/>
        <w:ind w:left="567"/>
        <w:rPr>
          <w:b/>
          <w:bCs/>
          <w:color w:val="000000" w:themeColor="text1"/>
          <w:sz w:val="28"/>
          <w:szCs w:val="28"/>
          <w:lang w:val="vi-VN"/>
        </w:rPr>
      </w:pPr>
      <w:proofErr w:type="gramStart"/>
      <w:r w:rsidRPr="0092399D">
        <w:rPr>
          <w:b/>
          <w:bCs/>
          <w:color w:val="000000" w:themeColor="text1"/>
          <w:sz w:val="28"/>
          <w:szCs w:val="28"/>
        </w:rPr>
        <w:t>Đi</w:t>
      </w:r>
      <w:r w:rsidRPr="0092399D">
        <w:rPr>
          <w:b/>
          <w:bCs/>
          <w:color w:val="000000" w:themeColor="text1"/>
          <w:sz w:val="28"/>
          <w:szCs w:val="28"/>
          <w:lang w:val="vi-VN"/>
        </w:rPr>
        <w:t>ều 1.</w:t>
      </w:r>
      <w:proofErr w:type="gramEnd"/>
      <w:r w:rsidRPr="0092399D">
        <w:rPr>
          <w:b/>
          <w:bCs/>
          <w:color w:val="000000" w:themeColor="text1"/>
          <w:sz w:val="28"/>
          <w:szCs w:val="28"/>
          <w:lang w:val="vi-VN"/>
        </w:rPr>
        <w:t xml:space="preserve"> Mục đ</w:t>
      </w:r>
      <w:r w:rsidRPr="0092399D">
        <w:rPr>
          <w:b/>
          <w:bCs/>
          <w:color w:val="000000" w:themeColor="text1"/>
          <w:sz w:val="28"/>
          <w:szCs w:val="28"/>
        </w:rPr>
        <w:t>ích, yêu c</w:t>
      </w:r>
      <w:r w:rsidRPr="0092399D">
        <w:rPr>
          <w:b/>
          <w:bCs/>
          <w:color w:val="000000" w:themeColor="text1"/>
          <w:sz w:val="28"/>
          <w:szCs w:val="28"/>
          <w:lang w:val="vi-VN"/>
        </w:rPr>
        <w:t>ầu</w:t>
      </w:r>
    </w:p>
    <w:p w:rsidR="00ED1C63" w:rsidRPr="0092399D" w:rsidRDefault="00ED1C63" w:rsidP="00BE17D0">
      <w:pPr>
        <w:autoSpaceDE w:val="0"/>
        <w:autoSpaceDN w:val="0"/>
        <w:adjustRightInd w:val="0"/>
        <w:spacing w:before="120" w:line="312" w:lineRule="auto"/>
        <w:ind w:firstLine="567"/>
        <w:jc w:val="both"/>
        <w:rPr>
          <w:color w:val="000000" w:themeColor="text1"/>
          <w:sz w:val="28"/>
          <w:szCs w:val="28"/>
          <w:highlight w:val="white"/>
          <w:lang w:val="vi-VN"/>
        </w:rPr>
      </w:pPr>
      <w:r w:rsidRPr="0092399D">
        <w:rPr>
          <w:color w:val="000000" w:themeColor="text1"/>
          <w:sz w:val="28"/>
          <w:szCs w:val="28"/>
          <w:highlight w:val="white"/>
        </w:rPr>
        <w:t>1. Nâng cao hi</w:t>
      </w:r>
      <w:r w:rsidRPr="0092399D">
        <w:rPr>
          <w:color w:val="000000" w:themeColor="text1"/>
          <w:sz w:val="28"/>
          <w:szCs w:val="28"/>
          <w:highlight w:val="white"/>
          <w:lang w:val="vi-VN"/>
        </w:rPr>
        <w:t>ệu quả c</w:t>
      </w:r>
      <w:r w:rsidRPr="0092399D">
        <w:rPr>
          <w:color w:val="000000" w:themeColor="text1"/>
          <w:sz w:val="28"/>
          <w:szCs w:val="28"/>
          <w:highlight w:val="white"/>
        </w:rPr>
        <w:t>ông tác Qu</w:t>
      </w:r>
      <w:r w:rsidRPr="0092399D">
        <w:rPr>
          <w:color w:val="000000" w:themeColor="text1"/>
          <w:sz w:val="28"/>
          <w:szCs w:val="28"/>
          <w:highlight w:val="white"/>
          <w:lang w:val="vi-VN"/>
        </w:rPr>
        <w:t>ản l</w:t>
      </w:r>
      <w:r w:rsidRPr="0092399D">
        <w:rPr>
          <w:color w:val="000000" w:themeColor="text1"/>
          <w:sz w:val="28"/>
          <w:szCs w:val="28"/>
          <w:highlight w:val="white"/>
        </w:rPr>
        <w:t>ý th</w:t>
      </w:r>
      <w:r w:rsidRPr="0092399D">
        <w:rPr>
          <w:color w:val="000000" w:themeColor="text1"/>
          <w:sz w:val="28"/>
          <w:szCs w:val="28"/>
          <w:highlight w:val="white"/>
          <w:lang w:val="vi-VN"/>
        </w:rPr>
        <w:t>ị trường trong lĩnh vực kinh doanh vận chuyển h</w:t>
      </w:r>
      <w:r w:rsidRPr="0092399D">
        <w:rPr>
          <w:color w:val="000000" w:themeColor="text1"/>
          <w:sz w:val="28"/>
          <w:szCs w:val="28"/>
          <w:highlight w:val="white"/>
        </w:rPr>
        <w:t>àng hóa qua đư</w:t>
      </w:r>
      <w:r w:rsidRPr="0092399D">
        <w:rPr>
          <w:color w:val="000000" w:themeColor="text1"/>
          <w:sz w:val="28"/>
          <w:szCs w:val="28"/>
          <w:highlight w:val="white"/>
          <w:lang w:val="vi-VN"/>
        </w:rPr>
        <w:t xml:space="preserve">ờng Bưu </w:t>
      </w:r>
      <w:r w:rsidR="00FA65B5" w:rsidRPr="0092399D">
        <w:rPr>
          <w:color w:val="000000" w:themeColor="text1"/>
          <w:sz w:val="28"/>
          <w:szCs w:val="28"/>
          <w:highlight w:val="white"/>
        </w:rPr>
        <w:t>chính</w:t>
      </w:r>
      <w:r w:rsidRPr="0092399D">
        <w:rPr>
          <w:color w:val="000000" w:themeColor="text1"/>
          <w:sz w:val="28"/>
          <w:szCs w:val="28"/>
          <w:highlight w:val="white"/>
          <w:lang w:val="vi-VN"/>
        </w:rPr>
        <w:t>. Gi</w:t>
      </w:r>
      <w:r w:rsidRPr="0092399D">
        <w:rPr>
          <w:color w:val="000000" w:themeColor="text1"/>
          <w:sz w:val="28"/>
          <w:szCs w:val="28"/>
          <w:highlight w:val="white"/>
        </w:rPr>
        <w:t>úp C</w:t>
      </w:r>
      <w:r w:rsidRPr="0092399D">
        <w:rPr>
          <w:color w:val="000000" w:themeColor="text1"/>
          <w:sz w:val="28"/>
          <w:szCs w:val="28"/>
          <w:highlight w:val="white"/>
          <w:lang w:val="vi-VN"/>
        </w:rPr>
        <w:t>ục Quản l</w:t>
      </w:r>
      <w:r w:rsidRPr="0092399D">
        <w:rPr>
          <w:color w:val="000000" w:themeColor="text1"/>
          <w:sz w:val="28"/>
          <w:szCs w:val="28"/>
          <w:highlight w:val="white"/>
        </w:rPr>
        <w:t>ý th</w:t>
      </w:r>
      <w:r w:rsidRPr="0092399D">
        <w:rPr>
          <w:color w:val="000000" w:themeColor="text1"/>
          <w:sz w:val="28"/>
          <w:szCs w:val="28"/>
          <w:highlight w:val="white"/>
          <w:lang w:val="vi-VN"/>
        </w:rPr>
        <w:t xml:space="preserve">ị trường tỉnh </w:t>
      </w:r>
      <w:r w:rsidR="006F0F31" w:rsidRPr="0092399D">
        <w:rPr>
          <w:color w:val="000000" w:themeColor="text1"/>
          <w:sz w:val="28"/>
          <w:szCs w:val="28"/>
          <w:highlight w:val="white"/>
        </w:rPr>
        <w:t xml:space="preserve">Bắc Giang </w:t>
      </w:r>
      <w:r w:rsidRPr="0092399D">
        <w:rPr>
          <w:color w:val="000000" w:themeColor="text1"/>
          <w:sz w:val="28"/>
          <w:szCs w:val="28"/>
          <w:highlight w:val="white"/>
          <w:lang w:val="vi-VN"/>
        </w:rPr>
        <w:t>c</w:t>
      </w:r>
      <w:r w:rsidRPr="0092399D">
        <w:rPr>
          <w:color w:val="000000" w:themeColor="text1"/>
          <w:sz w:val="28"/>
          <w:szCs w:val="28"/>
          <w:highlight w:val="white"/>
        </w:rPr>
        <w:t>ó nh</w:t>
      </w:r>
      <w:r w:rsidRPr="0092399D">
        <w:rPr>
          <w:color w:val="000000" w:themeColor="text1"/>
          <w:sz w:val="28"/>
          <w:szCs w:val="28"/>
          <w:highlight w:val="white"/>
          <w:lang w:val="vi-VN"/>
        </w:rPr>
        <w:t>ững th</w:t>
      </w:r>
      <w:r w:rsidRPr="0092399D">
        <w:rPr>
          <w:color w:val="000000" w:themeColor="text1"/>
          <w:sz w:val="28"/>
          <w:szCs w:val="28"/>
          <w:highlight w:val="white"/>
        </w:rPr>
        <w:t>ông tin k</w:t>
      </w:r>
      <w:r w:rsidRPr="0092399D">
        <w:rPr>
          <w:color w:val="000000" w:themeColor="text1"/>
          <w:sz w:val="28"/>
          <w:szCs w:val="28"/>
          <w:highlight w:val="white"/>
          <w:lang w:val="vi-VN"/>
        </w:rPr>
        <w:t>ịp thời về t</w:t>
      </w:r>
      <w:r w:rsidRPr="0092399D">
        <w:rPr>
          <w:color w:val="000000" w:themeColor="text1"/>
          <w:sz w:val="28"/>
          <w:szCs w:val="28"/>
          <w:highlight w:val="white"/>
        </w:rPr>
        <w:t>ình hình th</w:t>
      </w:r>
      <w:r w:rsidRPr="0092399D">
        <w:rPr>
          <w:color w:val="000000" w:themeColor="text1"/>
          <w:sz w:val="28"/>
          <w:szCs w:val="28"/>
          <w:highlight w:val="white"/>
          <w:lang w:val="vi-VN"/>
        </w:rPr>
        <w:t>ị trường vận chuyển h</w:t>
      </w:r>
      <w:r w:rsidRPr="0092399D">
        <w:rPr>
          <w:color w:val="000000" w:themeColor="text1"/>
          <w:sz w:val="28"/>
          <w:szCs w:val="28"/>
          <w:highlight w:val="white"/>
        </w:rPr>
        <w:t>àng hóa g</w:t>
      </w:r>
      <w:r w:rsidRPr="0092399D">
        <w:rPr>
          <w:color w:val="000000" w:themeColor="text1"/>
          <w:sz w:val="28"/>
          <w:szCs w:val="28"/>
          <w:highlight w:val="white"/>
          <w:lang w:val="vi-VN"/>
        </w:rPr>
        <w:t xml:space="preserve">ửi qua đường Bưu </w:t>
      </w:r>
      <w:r w:rsidR="00FA65B5" w:rsidRPr="0092399D">
        <w:rPr>
          <w:color w:val="000000" w:themeColor="text1"/>
          <w:sz w:val="28"/>
          <w:szCs w:val="28"/>
          <w:highlight w:val="white"/>
        </w:rPr>
        <w:t>chính trên địa bàn</w:t>
      </w:r>
      <w:r w:rsidRPr="0092399D">
        <w:rPr>
          <w:color w:val="000000" w:themeColor="text1"/>
          <w:sz w:val="28"/>
          <w:szCs w:val="28"/>
          <w:highlight w:val="white"/>
          <w:lang w:val="vi-VN"/>
        </w:rPr>
        <w:t xml:space="preserve">. </w:t>
      </w:r>
    </w:p>
    <w:p w:rsidR="00ED1C63" w:rsidRPr="0092399D" w:rsidRDefault="00ED1C63" w:rsidP="00BE17D0">
      <w:pPr>
        <w:autoSpaceDE w:val="0"/>
        <w:autoSpaceDN w:val="0"/>
        <w:adjustRightInd w:val="0"/>
        <w:spacing w:before="120" w:line="312" w:lineRule="auto"/>
        <w:ind w:firstLine="567"/>
        <w:jc w:val="both"/>
        <w:rPr>
          <w:color w:val="000000" w:themeColor="text1"/>
          <w:sz w:val="28"/>
          <w:szCs w:val="28"/>
          <w:highlight w:val="white"/>
          <w:lang w:val="vi-VN"/>
        </w:rPr>
      </w:pPr>
      <w:r w:rsidRPr="0092399D">
        <w:rPr>
          <w:color w:val="000000" w:themeColor="text1"/>
          <w:sz w:val="28"/>
          <w:szCs w:val="28"/>
          <w:highlight w:val="white"/>
        </w:rPr>
        <w:t>2. Nâng cao hi</w:t>
      </w:r>
      <w:r w:rsidRPr="0092399D">
        <w:rPr>
          <w:color w:val="000000" w:themeColor="text1"/>
          <w:sz w:val="28"/>
          <w:szCs w:val="28"/>
          <w:highlight w:val="white"/>
          <w:lang w:val="vi-VN"/>
        </w:rPr>
        <w:t>ệu quả trong c</w:t>
      </w:r>
      <w:r w:rsidRPr="0092399D">
        <w:rPr>
          <w:color w:val="000000" w:themeColor="text1"/>
          <w:sz w:val="28"/>
          <w:szCs w:val="28"/>
          <w:highlight w:val="white"/>
        </w:rPr>
        <w:t>ông tác qu</w:t>
      </w:r>
      <w:r w:rsidRPr="0092399D">
        <w:rPr>
          <w:color w:val="000000" w:themeColor="text1"/>
          <w:sz w:val="28"/>
          <w:szCs w:val="28"/>
          <w:highlight w:val="white"/>
          <w:lang w:val="vi-VN"/>
        </w:rPr>
        <w:t>ản l</w:t>
      </w:r>
      <w:r w:rsidRPr="0092399D">
        <w:rPr>
          <w:color w:val="000000" w:themeColor="text1"/>
          <w:sz w:val="28"/>
          <w:szCs w:val="28"/>
          <w:highlight w:val="white"/>
        </w:rPr>
        <w:t>ý h</w:t>
      </w:r>
      <w:r w:rsidRPr="0092399D">
        <w:rPr>
          <w:color w:val="000000" w:themeColor="text1"/>
          <w:sz w:val="28"/>
          <w:szCs w:val="28"/>
          <w:highlight w:val="white"/>
          <w:lang w:val="vi-VN"/>
        </w:rPr>
        <w:t>ệ thống vận chuyển, đặc biệt trong điều kiện c</w:t>
      </w:r>
      <w:r w:rsidRPr="0092399D">
        <w:rPr>
          <w:color w:val="000000" w:themeColor="text1"/>
          <w:sz w:val="28"/>
          <w:szCs w:val="28"/>
          <w:highlight w:val="white"/>
        </w:rPr>
        <w:t>ác đi</w:t>
      </w:r>
      <w:r w:rsidRPr="0092399D">
        <w:rPr>
          <w:color w:val="000000" w:themeColor="text1"/>
          <w:sz w:val="28"/>
          <w:szCs w:val="28"/>
          <w:highlight w:val="white"/>
          <w:lang w:val="vi-VN"/>
        </w:rPr>
        <w:t xml:space="preserve">ểm phục vụ của </w:t>
      </w:r>
      <w:r w:rsidR="00FA65B5" w:rsidRPr="0092399D">
        <w:rPr>
          <w:color w:val="000000" w:themeColor="text1"/>
          <w:sz w:val="28"/>
          <w:szCs w:val="28"/>
          <w:highlight w:val="white"/>
          <w:lang w:val="vi-VN"/>
        </w:rPr>
        <w:t xml:space="preserve">Chi nhánh bưu chính Viettel Bắc Giang </w:t>
      </w:r>
      <w:r w:rsidRPr="0092399D">
        <w:rPr>
          <w:color w:val="000000" w:themeColor="text1"/>
          <w:sz w:val="28"/>
          <w:szCs w:val="28"/>
          <w:highlight w:val="white"/>
          <w:lang w:val="vi-VN"/>
        </w:rPr>
        <w:t>ph</w:t>
      </w:r>
      <w:r w:rsidRPr="0092399D">
        <w:rPr>
          <w:color w:val="000000" w:themeColor="text1"/>
          <w:sz w:val="28"/>
          <w:szCs w:val="28"/>
          <w:highlight w:val="white"/>
        </w:rPr>
        <w:t>ân b</w:t>
      </w:r>
      <w:r w:rsidRPr="0092399D">
        <w:rPr>
          <w:color w:val="000000" w:themeColor="text1"/>
          <w:sz w:val="28"/>
          <w:szCs w:val="28"/>
          <w:highlight w:val="white"/>
          <w:lang w:val="vi-VN"/>
        </w:rPr>
        <w:t>ố tại c</w:t>
      </w:r>
      <w:r w:rsidRPr="0092399D">
        <w:rPr>
          <w:color w:val="000000" w:themeColor="text1"/>
          <w:sz w:val="28"/>
          <w:szCs w:val="28"/>
          <w:highlight w:val="white"/>
        </w:rPr>
        <w:t>ác đ</w:t>
      </w:r>
      <w:r w:rsidRPr="0092399D">
        <w:rPr>
          <w:color w:val="000000" w:themeColor="text1"/>
          <w:sz w:val="28"/>
          <w:szCs w:val="28"/>
          <w:highlight w:val="white"/>
          <w:lang w:val="vi-VN"/>
        </w:rPr>
        <w:t>ịa b</w:t>
      </w:r>
      <w:r w:rsidRPr="0092399D">
        <w:rPr>
          <w:color w:val="000000" w:themeColor="text1"/>
          <w:sz w:val="28"/>
          <w:szCs w:val="28"/>
          <w:highlight w:val="white"/>
        </w:rPr>
        <w:t>àn t</w:t>
      </w:r>
      <w:r w:rsidRPr="0092399D">
        <w:rPr>
          <w:color w:val="000000" w:themeColor="text1"/>
          <w:sz w:val="28"/>
          <w:szCs w:val="28"/>
          <w:highlight w:val="white"/>
          <w:lang w:val="vi-VN"/>
        </w:rPr>
        <w:t>ừ cấp x</w:t>
      </w:r>
      <w:r w:rsidRPr="0092399D">
        <w:rPr>
          <w:color w:val="000000" w:themeColor="text1"/>
          <w:sz w:val="28"/>
          <w:szCs w:val="28"/>
          <w:highlight w:val="white"/>
        </w:rPr>
        <w:t>ã, huy</w:t>
      </w:r>
      <w:r w:rsidRPr="0092399D">
        <w:rPr>
          <w:color w:val="000000" w:themeColor="text1"/>
          <w:sz w:val="28"/>
          <w:szCs w:val="28"/>
          <w:highlight w:val="white"/>
          <w:lang w:val="vi-VN"/>
        </w:rPr>
        <w:t>ện, tỉnh.</w:t>
      </w:r>
    </w:p>
    <w:p w:rsidR="00ED1C63" w:rsidRPr="0092399D" w:rsidRDefault="00ED1C63" w:rsidP="00BE17D0">
      <w:pPr>
        <w:tabs>
          <w:tab w:val="left" w:pos="567"/>
        </w:tabs>
        <w:autoSpaceDE w:val="0"/>
        <w:autoSpaceDN w:val="0"/>
        <w:adjustRightInd w:val="0"/>
        <w:spacing w:before="120" w:line="312" w:lineRule="auto"/>
        <w:rPr>
          <w:b/>
          <w:bCs/>
          <w:color w:val="000000" w:themeColor="text1"/>
          <w:sz w:val="28"/>
          <w:szCs w:val="28"/>
          <w:lang w:val="vi-VN"/>
        </w:rPr>
      </w:pPr>
      <w:r w:rsidRPr="0092399D">
        <w:rPr>
          <w:b/>
          <w:bCs/>
          <w:color w:val="000000" w:themeColor="text1"/>
          <w:sz w:val="28"/>
          <w:szCs w:val="28"/>
        </w:rPr>
        <w:tab/>
      </w:r>
      <w:proofErr w:type="gramStart"/>
      <w:r w:rsidRPr="0092399D">
        <w:rPr>
          <w:b/>
          <w:bCs/>
          <w:color w:val="000000" w:themeColor="text1"/>
          <w:sz w:val="28"/>
          <w:szCs w:val="28"/>
        </w:rPr>
        <w:t>Đi</w:t>
      </w:r>
      <w:r w:rsidRPr="0092399D">
        <w:rPr>
          <w:b/>
          <w:bCs/>
          <w:color w:val="000000" w:themeColor="text1"/>
          <w:sz w:val="28"/>
          <w:szCs w:val="28"/>
          <w:lang w:val="vi-VN"/>
        </w:rPr>
        <w:t>ều 2.</w:t>
      </w:r>
      <w:proofErr w:type="gramEnd"/>
      <w:r w:rsidRPr="0092399D">
        <w:rPr>
          <w:b/>
          <w:bCs/>
          <w:color w:val="000000" w:themeColor="text1"/>
          <w:sz w:val="28"/>
          <w:szCs w:val="28"/>
          <w:lang w:val="vi-VN"/>
        </w:rPr>
        <w:t xml:space="preserve"> Phạm vi điều chỉnh v</w:t>
      </w:r>
      <w:r w:rsidRPr="0092399D">
        <w:rPr>
          <w:b/>
          <w:bCs/>
          <w:color w:val="000000" w:themeColor="text1"/>
          <w:sz w:val="28"/>
          <w:szCs w:val="28"/>
        </w:rPr>
        <w:t>à đ</w:t>
      </w:r>
      <w:r w:rsidRPr="0092399D">
        <w:rPr>
          <w:b/>
          <w:bCs/>
          <w:color w:val="000000" w:themeColor="text1"/>
          <w:sz w:val="28"/>
          <w:szCs w:val="28"/>
          <w:lang w:val="vi-VN"/>
        </w:rPr>
        <w:t xml:space="preserve">ối tượng </w:t>
      </w:r>
      <w:r w:rsidRPr="0092399D">
        <w:rPr>
          <w:b/>
          <w:bCs/>
          <w:color w:val="000000" w:themeColor="text1"/>
          <w:sz w:val="28"/>
          <w:szCs w:val="28"/>
        </w:rPr>
        <w:t>áp d</w:t>
      </w:r>
      <w:r w:rsidRPr="0092399D">
        <w:rPr>
          <w:b/>
          <w:bCs/>
          <w:color w:val="000000" w:themeColor="text1"/>
          <w:sz w:val="28"/>
          <w:szCs w:val="28"/>
          <w:lang w:val="vi-VN"/>
        </w:rPr>
        <w:t>ụng</w:t>
      </w:r>
    </w:p>
    <w:p w:rsidR="00ED1C63" w:rsidRPr="0092399D" w:rsidRDefault="00ED1C63" w:rsidP="00BE17D0">
      <w:pPr>
        <w:tabs>
          <w:tab w:val="left" w:pos="567"/>
        </w:tabs>
        <w:autoSpaceDE w:val="0"/>
        <w:autoSpaceDN w:val="0"/>
        <w:adjustRightInd w:val="0"/>
        <w:spacing w:before="120" w:line="312" w:lineRule="auto"/>
        <w:jc w:val="both"/>
        <w:rPr>
          <w:b/>
          <w:bCs/>
          <w:color w:val="000000" w:themeColor="text1"/>
          <w:sz w:val="28"/>
          <w:szCs w:val="28"/>
          <w:lang w:val="vi-VN"/>
        </w:rPr>
      </w:pPr>
      <w:r w:rsidRPr="0092399D">
        <w:rPr>
          <w:color w:val="000000" w:themeColor="text1"/>
          <w:spacing w:val="4"/>
          <w:sz w:val="28"/>
          <w:szCs w:val="28"/>
        </w:rPr>
        <w:tab/>
        <w:t>1. Quy ch</w:t>
      </w:r>
      <w:r w:rsidRPr="0092399D">
        <w:rPr>
          <w:color w:val="000000" w:themeColor="text1"/>
          <w:spacing w:val="4"/>
          <w:sz w:val="28"/>
          <w:szCs w:val="28"/>
          <w:lang w:val="vi-VN"/>
        </w:rPr>
        <w:t>ế n</w:t>
      </w:r>
      <w:r w:rsidRPr="0092399D">
        <w:rPr>
          <w:color w:val="000000" w:themeColor="text1"/>
          <w:spacing w:val="4"/>
          <w:sz w:val="28"/>
          <w:szCs w:val="28"/>
        </w:rPr>
        <w:t>ày quy đ</w:t>
      </w:r>
      <w:r w:rsidRPr="0092399D">
        <w:rPr>
          <w:color w:val="000000" w:themeColor="text1"/>
          <w:spacing w:val="4"/>
          <w:sz w:val="28"/>
          <w:szCs w:val="28"/>
          <w:lang w:val="vi-VN"/>
        </w:rPr>
        <w:t>ịnh về quan hệ phối hợp giữa C</w:t>
      </w:r>
      <w:bookmarkStart w:id="0" w:name="_GoBack"/>
      <w:bookmarkEnd w:id="0"/>
      <w:r w:rsidRPr="0092399D">
        <w:rPr>
          <w:color w:val="000000" w:themeColor="text1"/>
          <w:spacing w:val="4"/>
          <w:sz w:val="28"/>
          <w:szCs w:val="28"/>
          <w:lang w:val="vi-VN"/>
        </w:rPr>
        <w:t>ục Quản l</w:t>
      </w:r>
      <w:r w:rsidRPr="0092399D">
        <w:rPr>
          <w:color w:val="000000" w:themeColor="text1"/>
          <w:spacing w:val="4"/>
          <w:sz w:val="28"/>
          <w:szCs w:val="28"/>
        </w:rPr>
        <w:t>ý th</w:t>
      </w:r>
      <w:r w:rsidRPr="0092399D">
        <w:rPr>
          <w:color w:val="000000" w:themeColor="text1"/>
          <w:spacing w:val="4"/>
          <w:sz w:val="28"/>
          <w:szCs w:val="28"/>
          <w:lang w:val="vi-VN"/>
        </w:rPr>
        <w:t xml:space="preserve">ị trường tỉnh </w:t>
      </w:r>
      <w:r w:rsidR="006F0F31" w:rsidRPr="0092399D">
        <w:rPr>
          <w:color w:val="000000" w:themeColor="text1"/>
          <w:spacing w:val="4"/>
          <w:sz w:val="28"/>
          <w:szCs w:val="28"/>
        </w:rPr>
        <w:t xml:space="preserve">Bắc Giang </w:t>
      </w:r>
      <w:r w:rsidRPr="0092399D">
        <w:rPr>
          <w:color w:val="000000" w:themeColor="text1"/>
          <w:spacing w:val="4"/>
          <w:sz w:val="28"/>
          <w:szCs w:val="28"/>
          <w:lang w:val="vi-VN"/>
        </w:rPr>
        <w:t>v</w:t>
      </w:r>
      <w:r w:rsidRPr="0092399D">
        <w:rPr>
          <w:color w:val="000000" w:themeColor="text1"/>
          <w:spacing w:val="4"/>
          <w:sz w:val="28"/>
          <w:szCs w:val="28"/>
        </w:rPr>
        <w:t xml:space="preserve">à </w:t>
      </w:r>
      <w:r w:rsidR="00FA65B5" w:rsidRPr="0092399D">
        <w:rPr>
          <w:color w:val="000000" w:themeColor="text1"/>
          <w:spacing w:val="4"/>
          <w:sz w:val="28"/>
          <w:szCs w:val="28"/>
        </w:rPr>
        <w:t xml:space="preserve">Chi nhánh bưu chính Viettel Bắc Giang </w:t>
      </w:r>
      <w:r w:rsidRPr="0092399D">
        <w:rPr>
          <w:color w:val="000000" w:themeColor="text1"/>
          <w:spacing w:val="4"/>
          <w:sz w:val="28"/>
          <w:szCs w:val="28"/>
          <w:lang w:val="vi-VN"/>
        </w:rPr>
        <w:t>(sau đ</w:t>
      </w:r>
      <w:r w:rsidRPr="0092399D">
        <w:rPr>
          <w:color w:val="000000" w:themeColor="text1"/>
          <w:spacing w:val="4"/>
          <w:sz w:val="28"/>
          <w:szCs w:val="28"/>
        </w:rPr>
        <w:t>ây g</w:t>
      </w:r>
      <w:r w:rsidRPr="0092399D">
        <w:rPr>
          <w:color w:val="000000" w:themeColor="text1"/>
          <w:spacing w:val="4"/>
          <w:sz w:val="28"/>
          <w:szCs w:val="28"/>
          <w:lang w:val="vi-VN"/>
        </w:rPr>
        <w:t>ọi l</w:t>
      </w:r>
      <w:r w:rsidRPr="0092399D">
        <w:rPr>
          <w:color w:val="000000" w:themeColor="text1"/>
          <w:spacing w:val="4"/>
          <w:sz w:val="28"/>
          <w:szCs w:val="28"/>
        </w:rPr>
        <w:t>à hai bên) trong ph</w:t>
      </w:r>
      <w:r w:rsidRPr="0092399D">
        <w:rPr>
          <w:color w:val="000000" w:themeColor="text1"/>
          <w:spacing w:val="4"/>
          <w:sz w:val="28"/>
          <w:szCs w:val="28"/>
          <w:lang w:val="vi-VN"/>
        </w:rPr>
        <w:t>ạm vi chức năng, nhiệm vụ của mỗi cơ quan trong việc kiểm tra, kiểm so</w:t>
      </w:r>
      <w:r w:rsidRPr="0092399D">
        <w:rPr>
          <w:color w:val="000000" w:themeColor="text1"/>
          <w:spacing w:val="4"/>
          <w:sz w:val="28"/>
          <w:szCs w:val="28"/>
        </w:rPr>
        <w:t>át, ngăn ch</w:t>
      </w:r>
      <w:r w:rsidRPr="0092399D">
        <w:rPr>
          <w:color w:val="000000" w:themeColor="text1"/>
          <w:spacing w:val="4"/>
          <w:sz w:val="28"/>
          <w:szCs w:val="28"/>
          <w:lang w:val="vi-VN"/>
        </w:rPr>
        <w:t>ặn h</w:t>
      </w:r>
      <w:r w:rsidRPr="0092399D">
        <w:rPr>
          <w:color w:val="000000" w:themeColor="text1"/>
          <w:spacing w:val="4"/>
          <w:sz w:val="28"/>
          <w:szCs w:val="28"/>
        </w:rPr>
        <w:t>àng hóa nh</w:t>
      </w:r>
      <w:r w:rsidRPr="0092399D">
        <w:rPr>
          <w:color w:val="000000" w:themeColor="text1"/>
          <w:spacing w:val="4"/>
          <w:sz w:val="28"/>
          <w:szCs w:val="28"/>
          <w:lang w:val="vi-VN"/>
        </w:rPr>
        <w:t>ập lậu, h</w:t>
      </w:r>
      <w:r w:rsidRPr="0092399D">
        <w:rPr>
          <w:color w:val="000000" w:themeColor="text1"/>
          <w:spacing w:val="4"/>
          <w:sz w:val="28"/>
          <w:szCs w:val="28"/>
        </w:rPr>
        <w:t>àng c</w:t>
      </w:r>
      <w:r w:rsidRPr="0092399D">
        <w:rPr>
          <w:color w:val="000000" w:themeColor="text1"/>
          <w:spacing w:val="4"/>
          <w:sz w:val="28"/>
          <w:szCs w:val="28"/>
          <w:lang w:val="vi-VN"/>
        </w:rPr>
        <w:t>ấm gửi, h</w:t>
      </w:r>
      <w:r w:rsidRPr="0092399D">
        <w:rPr>
          <w:color w:val="000000" w:themeColor="text1"/>
          <w:spacing w:val="4"/>
          <w:sz w:val="28"/>
          <w:szCs w:val="28"/>
        </w:rPr>
        <w:t>àng hóa không rõ ngu</w:t>
      </w:r>
      <w:r w:rsidRPr="0092399D">
        <w:rPr>
          <w:color w:val="000000" w:themeColor="text1"/>
          <w:spacing w:val="4"/>
          <w:sz w:val="28"/>
          <w:szCs w:val="28"/>
          <w:lang w:val="vi-VN"/>
        </w:rPr>
        <w:t>ồn gốc xuất xứ, h</w:t>
      </w:r>
      <w:r w:rsidRPr="0092399D">
        <w:rPr>
          <w:color w:val="000000" w:themeColor="text1"/>
          <w:spacing w:val="4"/>
          <w:sz w:val="28"/>
          <w:szCs w:val="28"/>
        </w:rPr>
        <w:t>àng gi</w:t>
      </w:r>
      <w:r w:rsidRPr="0092399D">
        <w:rPr>
          <w:color w:val="000000" w:themeColor="text1"/>
          <w:spacing w:val="4"/>
          <w:sz w:val="28"/>
          <w:szCs w:val="28"/>
          <w:lang w:val="vi-VN"/>
        </w:rPr>
        <w:t>ả, h</w:t>
      </w:r>
      <w:r w:rsidRPr="0092399D">
        <w:rPr>
          <w:color w:val="000000" w:themeColor="text1"/>
          <w:spacing w:val="4"/>
          <w:sz w:val="28"/>
          <w:szCs w:val="28"/>
        </w:rPr>
        <w:t>àng xâm ph</w:t>
      </w:r>
      <w:r w:rsidRPr="0092399D">
        <w:rPr>
          <w:color w:val="000000" w:themeColor="text1"/>
          <w:spacing w:val="4"/>
          <w:sz w:val="28"/>
          <w:szCs w:val="28"/>
          <w:lang w:val="vi-VN"/>
        </w:rPr>
        <w:t>ạm quyền sở hữu tr</w:t>
      </w:r>
      <w:r w:rsidRPr="0092399D">
        <w:rPr>
          <w:color w:val="000000" w:themeColor="text1"/>
          <w:spacing w:val="4"/>
          <w:sz w:val="28"/>
          <w:szCs w:val="28"/>
        </w:rPr>
        <w:t>í tu</w:t>
      </w:r>
      <w:r w:rsidRPr="0092399D">
        <w:rPr>
          <w:color w:val="000000" w:themeColor="text1"/>
          <w:spacing w:val="4"/>
          <w:sz w:val="28"/>
          <w:szCs w:val="28"/>
          <w:lang w:val="vi-VN"/>
        </w:rPr>
        <w:t xml:space="preserve">ệ được vận chuyển qua hệ thống </w:t>
      </w:r>
      <w:r w:rsidR="00FA65B5" w:rsidRPr="0092399D">
        <w:rPr>
          <w:color w:val="000000" w:themeColor="text1"/>
          <w:spacing w:val="4"/>
          <w:sz w:val="28"/>
          <w:szCs w:val="28"/>
          <w:lang w:val="vi-VN"/>
        </w:rPr>
        <w:t>Bưu chính trên địa bàn tỉnh Bắc Giang</w:t>
      </w:r>
      <w:r w:rsidRPr="0092399D">
        <w:rPr>
          <w:color w:val="000000" w:themeColor="text1"/>
          <w:spacing w:val="4"/>
          <w:sz w:val="28"/>
          <w:szCs w:val="28"/>
          <w:lang w:val="vi-VN"/>
        </w:rPr>
        <w:t>.</w:t>
      </w:r>
    </w:p>
    <w:p w:rsidR="00ED1C63" w:rsidRPr="0092399D" w:rsidRDefault="00ED1C63" w:rsidP="00BE17D0">
      <w:pPr>
        <w:tabs>
          <w:tab w:val="left" w:pos="567"/>
        </w:tabs>
        <w:autoSpaceDE w:val="0"/>
        <w:autoSpaceDN w:val="0"/>
        <w:adjustRightInd w:val="0"/>
        <w:spacing w:before="120" w:line="312" w:lineRule="auto"/>
        <w:jc w:val="both"/>
        <w:rPr>
          <w:color w:val="000000" w:themeColor="text1"/>
          <w:sz w:val="28"/>
          <w:szCs w:val="28"/>
          <w:lang w:val="vi-VN"/>
        </w:rPr>
      </w:pPr>
      <w:r w:rsidRPr="0092399D">
        <w:rPr>
          <w:color w:val="000000" w:themeColor="text1"/>
          <w:sz w:val="28"/>
          <w:szCs w:val="28"/>
        </w:rPr>
        <w:tab/>
        <w:t>2. Đ</w:t>
      </w:r>
      <w:r w:rsidRPr="0092399D">
        <w:rPr>
          <w:color w:val="000000" w:themeColor="text1"/>
          <w:sz w:val="28"/>
          <w:szCs w:val="28"/>
          <w:lang w:val="vi-VN"/>
        </w:rPr>
        <w:t xml:space="preserve">ối tượng </w:t>
      </w:r>
      <w:r w:rsidRPr="0092399D">
        <w:rPr>
          <w:color w:val="000000" w:themeColor="text1"/>
          <w:sz w:val="28"/>
          <w:szCs w:val="28"/>
        </w:rPr>
        <w:t>áp d</w:t>
      </w:r>
      <w:r w:rsidRPr="0092399D">
        <w:rPr>
          <w:color w:val="000000" w:themeColor="text1"/>
          <w:sz w:val="28"/>
          <w:szCs w:val="28"/>
          <w:lang w:val="vi-VN"/>
        </w:rPr>
        <w:t>ụng</w:t>
      </w:r>
    </w:p>
    <w:p w:rsidR="00ED1C63" w:rsidRPr="00A47F1D" w:rsidRDefault="00ED1C63" w:rsidP="00A47F1D">
      <w:pPr>
        <w:jc w:val="both"/>
      </w:pPr>
      <w:r w:rsidRPr="0092399D">
        <w:rPr>
          <w:color w:val="000000" w:themeColor="text1"/>
          <w:sz w:val="28"/>
          <w:szCs w:val="28"/>
        </w:rPr>
        <w:t xml:space="preserve">        Quy ch</w:t>
      </w:r>
      <w:r w:rsidRPr="0092399D">
        <w:rPr>
          <w:color w:val="000000" w:themeColor="text1"/>
          <w:sz w:val="28"/>
          <w:szCs w:val="28"/>
          <w:lang w:val="vi-VN"/>
        </w:rPr>
        <w:t>ế n</w:t>
      </w:r>
      <w:r w:rsidRPr="0092399D">
        <w:rPr>
          <w:color w:val="000000" w:themeColor="text1"/>
          <w:sz w:val="28"/>
          <w:szCs w:val="28"/>
        </w:rPr>
        <w:t>ày đư</w:t>
      </w:r>
      <w:r w:rsidRPr="0092399D">
        <w:rPr>
          <w:color w:val="000000" w:themeColor="text1"/>
          <w:sz w:val="28"/>
          <w:szCs w:val="28"/>
          <w:lang w:val="vi-VN"/>
        </w:rPr>
        <w:t xml:space="preserve">ợc </w:t>
      </w:r>
      <w:r w:rsidRPr="0092399D">
        <w:rPr>
          <w:color w:val="000000" w:themeColor="text1"/>
          <w:sz w:val="28"/>
          <w:szCs w:val="28"/>
        </w:rPr>
        <w:t>áp d</w:t>
      </w:r>
      <w:r w:rsidRPr="0092399D">
        <w:rPr>
          <w:color w:val="000000" w:themeColor="text1"/>
          <w:sz w:val="28"/>
          <w:szCs w:val="28"/>
          <w:lang w:val="vi-VN"/>
        </w:rPr>
        <w:t>ụng đối với Cục Quản l</w:t>
      </w:r>
      <w:r w:rsidRPr="0092399D">
        <w:rPr>
          <w:color w:val="000000" w:themeColor="text1"/>
          <w:sz w:val="28"/>
          <w:szCs w:val="28"/>
        </w:rPr>
        <w:t>ý th</w:t>
      </w:r>
      <w:r w:rsidRPr="0092399D">
        <w:rPr>
          <w:color w:val="000000" w:themeColor="text1"/>
          <w:sz w:val="28"/>
          <w:szCs w:val="28"/>
          <w:lang w:val="vi-VN"/>
        </w:rPr>
        <w:t xml:space="preserve">ị trường tỉnh Bắc Giang, </w:t>
      </w:r>
      <w:r w:rsidR="00FA65B5" w:rsidRPr="0092399D">
        <w:rPr>
          <w:color w:val="000000" w:themeColor="text1"/>
          <w:spacing w:val="4"/>
          <w:sz w:val="28"/>
          <w:szCs w:val="28"/>
        </w:rPr>
        <w:t xml:space="preserve">Chi nhánh bưu chính Viettel Bắc </w:t>
      </w:r>
      <w:r w:rsidR="00FA65B5" w:rsidRPr="00A47F1D">
        <w:rPr>
          <w:color w:val="000000" w:themeColor="text1"/>
          <w:spacing w:val="4"/>
          <w:sz w:val="28"/>
          <w:szCs w:val="28"/>
        </w:rPr>
        <w:t>Giang</w:t>
      </w:r>
      <w:r w:rsidRPr="00A47F1D">
        <w:rPr>
          <w:color w:val="000000" w:themeColor="text1"/>
          <w:sz w:val="28"/>
          <w:szCs w:val="28"/>
          <w:lang w:val="vi-VN"/>
        </w:rPr>
        <w:t>; c</w:t>
      </w:r>
      <w:r w:rsidRPr="00A47F1D">
        <w:rPr>
          <w:color w:val="000000" w:themeColor="text1"/>
          <w:sz w:val="28"/>
          <w:szCs w:val="28"/>
        </w:rPr>
        <w:t xml:space="preserve">ác </w:t>
      </w:r>
      <w:r w:rsidR="00A47F1D" w:rsidRPr="00A47F1D">
        <w:rPr>
          <w:color w:val="2E2E2E"/>
          <w:sz w:val="28"/>
          <w:szCs w:val="28"/>
        </w:rPr>
        <w:t>Đội Quản lý thị trường cấp huyện, Đội Quản lý thị trường chuyên ngành; Đội Quản lý thị trường cơ động</w:t>
      </w:r>
      <w:r w:rsidRPr="00A47F1D">
        <w:rPr>
          <w:color w:val="000000" w:themeColor="text1"/>
          <w:sz w:val="28"/>
          <w:szCs w:val="28"/>
          <w:lang w:val="vi-VN"/>
        </w:rPr>
        <w:t xml:space="preserve"> trực thuộc Cục Quản l</w:t>
      </w:r>
      <w:r w:rsidRPr="00A47F1D">
        <w:rPr>
          <w:color w:val="000000" w:themeColor="text1"/>
          <w:sz w:val="28"/>
          <w:szCs w:val="28"/>
        </w:rPr>
        <w:t>ý th</w:t>
      </w:r>
      <w:r w:rsidRPr="00A47F1D">
        <w:rPr>
          <w:color w:val="000000" w:themeColor="text1"/>
          <w:sz w:val="28"/>
          <w:szCs w:val="28"/>
          <w:lang w:val="vi-VN"/>
        </w:rPr>
        <w:t>ị trường tỉnh Bắc Giang; c</w:t>
      </w:r>
      <w:r w:rsidRPr="00A47F1D">
        <w:rPr>
          <w:color w:val="000000" w:themeColor="text1"/>
          <w:sz w:val="28"/>
          <w:szCs w:val="28"/>
        </w:rPr>
        <w:t>ác đơn</w:t>
      </w:r>
      <w:r w:rsidRPr="0092399D">
        <w:rPr>
          <w:color w:val="000000" w:themeColor="text1"/>
          <w:sz w:val="28"/>
          <w:szCs w:val="28"/>
        </w:rPr>
        <w:t xml:space="preserve"> v</w:t>
      </w:r>
      <w:r w:rsidRPr="0092399D">
        <w:rPr>
          <w:color w:val="000000" w:themeColor="text1"/>
          <w:sz w:val="28"/>
          <w:szCs w:val="28"/>
          <w:lang w:val="vi-VN"/>
        </w:rPr>
        <w:t xml:space="preserve">ị trực thuộc </w:t>
      </w:r>
      <w:r w:rsidR="00FA65B5" w:rsidRPr="0092399D">
        <w:rPr>
          <w:color w:val="000000" w:themeColor="text1"/>
          <w:spacing w:val="4"/>
          <w:sz w:val="28"/>
          <w:szCs w:val="28"/>
        </w:rPr>
        <w:t>Chi nhánh bưu chính Viettel Bắc Giang</w:t>
      </w:r>
      <w:r w:rsidRPr="0092399D">
        <w:rPr>
          <w:color w:val="000000" w:themeColor="text1"/>
          <w:sz w:val="28"/>
          <w:szCs w:val="28"/>
          <w:lang w:val="vi-VN"/>
        </w:rPr>
        <w:t>.</w:t>
      </w:r>
    </w:p>
    <w:p w:rsidR="00ED1C63" w:rsidRPr="0092399D" w:rsidRDefault="00ED1C63" w:rsidP="00BE17D0">
      <w:pPr>
        <w:tabs>
          <w:tab w:val="left" w:pos="851"/>
        </w:tabs>
        <w:autoSpaceDE w:val="0"/>
        <w:autoSpaceDN w:val="0"/>
        <w:adjustRightInd w:val="0"/>
        <w:spacing w:before="120" w:line="312" w:lineRule="auto"/>
        <w:ind w:firstLine="567"/>
        <w:jc w:val="both"/>
        <w:rPr>
          <w:b/>
          <w:bCs/>
          <w:color w:val="000000" w:themeColor="text1"/>
          <w:sz w:val="28"/>
          <w:szCs w:val="28"/>
          <w:lang w:val="vi-VN"/>
        </w:rPr>
      </w:pPr>
      <w:proofErr w:type="gramStart"/>
      <w:r w:rsidRPr="0092399D">
        <w:rPr>
          <w:b/>
          <w:bCs/>
          <w:color w:val="000000" w:themeColor="text1"/>
          <w:sz w:val="28"/>
          <w:szCs w:val="28"/>
        </w:rPr>
        <w:t>Đi</w:t>
      </w:r>
      <w:r w:rsidRPr="0092399D">
        <w:rPr>
          <w:b/>
          <w:bCs/>
          <w:color w:val="000000" w:themeColor="text1"/>
          <w:sz w:val="28"/>
          <w:szCs w:val="28"/>
          <w:lang w:val="vi-VN"/>
        </w:rPr>
        <w:t>ều 3.</w:t>
      </w:r>
      <w:proofErr w:type="gramEnd"/>
      <w:r w:rsidRPr="0092399D">
        <w:rPr>
          <w:b/>
          <w:bCs/>
          <w:color w:val="000000" w:themeColor="text1"/>
          <w:sz w:val="28"/>
          <w:szCs w:val="28"/>
          <w:lang w:val="vi-VN"/>
        </w:rPr>
        <w:t xml:space="preserve"> Nguy</w:t>
      </w:r>
      <w:r w:rsidRPr="0092399D">
        <w:rPr>
          <w:b/>
          <w:bCs/>
          <w:color w:val="000000" w:themeColor="text1"/>
          <w:sz w:val="28"/>
          <w:szCs w:val="28"/>
        </w:rPr>
        <w:t>ên t</w:t>
      </w:r>
      <w:r w:rsidRPr="0092399D">
        <w:rPr>
          <w:b/>
          <w:bCs/>
          <w:color w:val="000000" w:themeColor="text1"/>
          <w:sz w:val="28"/>
          <w:szCs w:val="28"/>
          <w:lang w:val="vi-VN"/>
        </w:rPr>
        <w:t>ắc phối hợp</w:t>
      </w:r>
    </w:p>
    <w:p w:rsidR="00ED1C63" w:rsidRPr="00C95454" w:rsidRDefault="00ED1C63" w:rsidP="00BE17D0">
      <w:pPr>
        <w:autoSpaceDE w:val="0"/>
        <w:autoSpaceDN w:val="0"/>
        <w:adjustRightInd w:val="0"/>
        <w:spacing w:before="120" w:line="312" w:lineRule="auto"/>
        <w:ind w:firstLine="567"/>
        <w:jc w:val="both"/>
        <w:rPr>
          <w:color w:val="000000" w:themeColor="text1"/>
          <w:spacing w:val="-4"/>
          <w:sz w:val="28"/>
          <w:szCs w:val="28"/>
          <w:lang w:val="vi-VN"/>
        </w:rPr>
      </w:pPr>
      <w:r w:rsidRPr="00C95454">
        <w:rPr>
          <w:color w:val="000000" w:themeColor="text1"/>
          <w:spacing w:val="-4"/>
          <w:sz w:val="28"/>
          <w:szCs w:val="28"/>
        </w:rPr>
        <w:t>1. M</w:t>
      </w:r>
      <w:r w:rsidRPr="00C95454">
        <w:rPr>
          <w:color w:val="000000" w:themeColor="text1"/>
          <w:spacing w:val="-4"/>
          <w:sz w:val="28"/>
          <w:szCs w:val="28"/>
          <w:lang w:val="vi-VN"/>
        </w:rPr>
        <w:t>ọi hoạt động phối hợp về c</w:t>
      </w:r>
      <w:r w:rsidRPr="00C95454">
        <w:rPr>
          <w:color w:val="000000" w:themeColor="text1"/>
          <w:spacing w:val="-4"/>
          <w:sz w:val="28"/>
          <w:szCs w:val="28"/>
        </w:rPr>
        <w:t>ông tác ki</w:t>
      </w:r>
      <w:r w:rsidRPr="00C95454">
        <w:rPr>
          <w:color w:val="000000" w:themeColor="text1"/>
          <w:spacing w:val="-4"/>
          <w:sz w:val="28"/>
          <w:szCs w:val="28"/>
          <w:lang w:val="vi-VN"/>
        </w:rPr>
        <w:t>ểm tra v</w:t>
      </w:r>
      <w:r w:rsidRPr="00C95454">
        <w:rPr>
          <w:color w:val="000000" w:themeColor="text1"/>
          <w:spacing w:val="-4"/>
          <w:sz w:val="28"/>
          <w:szCs w:val="28"/>
        </w:rPr>
        <w:t>à x</w:t>
      </w:r>
      <w:r w:rsidRPr="00C95454">
        <w:rPr>
          <w:color w:val="000000" w:themeColor="text1"/>
          <w:spacing w:val="-4"/>
          <w:sz w:val="28"/>
          <w:szCs w:val="28"/>
          <w:lang w:val="vi-VN"/>
        </w:rPr>
        <w:t>ử l</w:t>
      </w:r>
      <w:r w:rsidRPr="00C95454">
        <w:rPr>
          <w:color w:val="000000" w:themeColor="text1"/>
          <w:spacing w:val="-4"/>
          <w:sz w:val="28"/>
          <w:szCs w:val="28"/>
        </w:rPr>
        <w:t>ý vi ph</w:t>
      </w:r>
      <w:r w:rsidRPr="00C95454">
        <w:rPr>
          <w:color w:val="000000" w:themeColor="text1"/>
          <w:spacing w:val="-4"/>
          <w:sz w:val="28"/>
          <w:szCs w:val="28"/>
          <w:lang w:val="vi-VN"/>
        </w:rPr>
        <w:t>ạm đối với h</w:t>
      </w:r>
      <w:r w:rsidRPr="00C95454">
        <w:rPr>
          <w:color w:val="000000" w:themeColor="text1"/>
          <w:spacing w:val="-4"/>
          <w:sz w:val="28"/>
          <w:szCs w:val="28"/>
        </w:rPr>
        <w:t>àng hóa kinh doanh g</w:t>
      </w:r>
      <w:r w:rsidRPr="00C95454">
        <w:rPr>
          <w:color w:val="000000" w:themeColor="text1"/>
          <w:spacing w:val="-4"/>
          <w:sz w:val="28"/>
          <w:szCs w:val="28"/>
          <w:lang w:val="vi-VN"/>
        </w:rPr>
        <w:t xml:space="preserve">ửi qua đường </w:t>
      </w:r>
      <w:r w:rsidR="00FA65B5" w:rsidRPr="00C95454">
        <w:rPr>
          <w:color w:val="000000" w:themeColor="text1"/>
          <w:spacing w:val="-4"/>
          <w:sz w:val="28"/>
          <w:szCs w:val="28"/>
          <w:lang w:val="vi-VN"/>
        </w:rPr>
        <w:t xml:space="preserve">Bưu chính trên địa bàn tỉnh Bắc </w:t>
      </w:r>
      <w:r w:rsidR="00FA65B5" w:rsidRPr="00C95454">
        <w:rPr>
          <w:color w:val="FF0000"/>
          <w:spacing w:val="-4"/>
          <w:sz w:val="28"/>
          <w:szCs w:val="28"/>
          <w:lang w:val="vi-VN"/>
        </w:rPr>
        <w:t>Giang</w:t>
      </w:r>
      <w:r w:rsidR="00DA06DB" w:rsidRPr="00C95454">
        <w:rPr>
          <w:color w:val="FF0000"/>
          <w:spacing w:val="-4"/>
          <w:sz w:val="28"/>
          <w:szCs w:val="28"/>
          <w:lang w:val="vi-VN"/>
        </w:rPr>
        <w:t xml:space="preserve"> </w:t>
      </w:r>
      <w:r w:rsidRPr="00C95454">
        <w:rPr>
          <w:color w:val="FF0000"/>
          <w:spacing w:val="-4"/>
          <w:sz w:val="28"/>
          <w:szCs w:val="28"/>
          <w:lang w:val="vi-VN"/>
        </w:rPr>
        <w:t>giữa</w:t>
      </w:r>
      <w:r w:rsidRPr="00C95454">
        <w:rPr>
          <w:color w:val="000000" w:themeColor="text1"/>
          <w:spacing w:val="-4"/>
          <w:sz w:val="28"/>
          <w:szCs w:val="28"/>
          <w:lang w:val="vi-VN"/>
        </w:rPr>
        <w:t xml:space="preserve"> hai b</w:t>
      </w:r>
      <w:r w:rsidRPr="00C95454">
        <w:rPr>
          <w:color w:val="000000" w:themeColor="text1"/>
          <w:spacing w:val="-4"/>
          <w:sz w:val="28"/>
          <w:szCs w:val="28"/>
        </w:rPr>
        <w:t>ên ph</w:t>
      </w:r>
      <w:r w:rsidRPr="00C95454">
        <w:rPr>
          <w:color w:val="000000" w:themeColor="text1"/>
          <w:spacing w:val="-4"/>
          <w:sz w:val="28"/>
          <w:szCs w:val="28"/>
          <w:lang w:val="vi-VN"/>
        </w:rPr>
        <w:t>ải tu</w:t>
      </w:r>
      <w:r w:rsidRPr="00C95454">
        <w:rPr>
          <w:color w:val="000000" w:themeColor="text1"/>
          <w:spacing w:val="-4"/>
          <w:sz w:val="28"/>
          <w:szCs w:val="28"/>
        </w:rPr>
        <w:t>ân th</w:t>
      </w:r>
      <w:r w:rsidRPr="00C95454">
        <w:rPr>
          <w:color w:val="000000" w:themeColor="text1"/>
          <w:spacing w:val="-4"/>
          <w:sz w:val="28"/>
          <w:szCs w:val="28"/>
          <w:lang w:val="vi-VN"/>
        </w:rPr>
        <w:t>ủ đ</w:t>
      </w:r>
      <w:r w:rsidRPr="00C95454">
        <w:rPr>
          <w:color w:val="000000" w:themeColor="text1"/>
          <w:spacing w:val="-4"/>
          <w:sz w:val="28"/>
          <w:szCs w:val="28"/>
        </w:rPr>
        <w:t>úng quy đ</w:t>
      </w:r>
      <w:r w:rsidRPr="00C95454">
        <w:rPr>
          <w:color w:val="000000" w:themeColor="text1"/>
          <w:spacing w:val="-4"/>
          <w:sz w:val="28"/>
          <w:szCs w:val="28"/>
          <w:lang w:val="vi-VN"/>
        </w:rPr>
        <w:t>ịnh ph</w:t>
      </w:r>
      <w:r w:rsidRPr="00C95454">
        <w:rPr>
          <w:color w:val="000000" w:themeColor="text1"/>
          <w:spacing w:val="-4"/>
          <w:sz w:val="28"/>
          <w:szCs w:val="28"/>
        </w:rPr>
        <w:t>áp lu</w:t>
      </w:r>
      <w:r w:rsidRPr="00C95454">
        <w:rPr>
          <w:color w:val="000000" w:themeColor="text1"/>
          <w:spacing w:val="-4"/>
          <w:sz w:val="28"/>
          <w:szCs w:val="28"/>
          <w:lang w:val="vi-VN"/>
        </w:rPr>
        <w:t>ật; đ</w:t>
      </w:r>
      <w:r w:rsidRPr="00C95454">
        <w:rPr>
          <w:color w:val="000000" w:themeColor="text1"/>
          <w:spacing w:val="-4"/>
          <w:sz w:val="28"/>
          <w:szCs w:val="28"/>
        </w:rPr>
        <w:t>úng ch</w:t>
      </w:r>
      <w:r w:rsidRPr="00C95454">
        <w:rPr>
          <w:color w:val="000000" w:themeColor="text1"/>
          <w:spacing w:val="-4"/>
          <w:sz w:val="28"/>
          <w:szCs w:val="28"/>
          <w:lang w:val="vi-VN"/>
        </w:rPr>
        <w:t>ức năng, nhiệm vụ v</w:t>
      </w:r>
      <w:r w:rsidRPr="00C95454">
        <w:rPr>
          <w:color w:val="000000" w:themeColor="text1"/>
          <w:spacing w:val="-4"/>
          <w:sz w:val="28"/>
          <w:szCs w:val="28"/>
        </w:rPr>
        <w:t>à quy</w:t>
      </w:r>
      <w:r w:rsidRPr="00C95454">
        <w:rPr>
          <w:color w:val="000000" w:themeColor="text1"/>
          <w:spacing w:val="-4"/>
          <w:sz w:val="28"/>
          <w:szCs w:val="28"/>
          <w:lang w:val="vi-VN"/>
        </w:rPr>
        <w:t>ền hạn được giao; đảm bảo hỗ trợ lẫn nhau, tr</w:t>
      </w:r>
      <w:r w:rsidRPr="00C95454">
        <w:rPr>
          <w:color w:val="000000" w:themeColor="text1"/>
          <w:spacing w:val="-4"/>
          <w:sz w:val="28"/>
          <w:szCs w:val="28"/>
        </w:rPr>
        <w:t>ánh ch</w:t>
      </w:r>
      <w:r w:rsidRPr="00C95454">
        <w:rPr>
          <w:color w:val="000000" w:themeColor="text1"/>
          <w:spacing w:val="-4"/>
          <w:sz w:val="28"/>
          <w:szCs w:val="28"/>
          <w:lang w:val="vi-VN"/>
        </w:rPr>
        <w:t>ồng ch</w:t>
      </w:r>
      <w:r w:rsidRPr="00C95454">
        <w:rPr>
          <w:color w:val="000000" w:themeColor="text1"/>
          <w:spacing w:val="-4"/>
          <w:sz w:val="28"/>
          <w:szCs w:val="28"/>
        </w:rPr>
        <w:t>éo trong vi</w:t>
      </w:r>
      <w:r w:rsidRPr="00C95454">
        <w:rPr>
          <w:color w:val="000000" w:themeColor="text1"/>
          <w:spacing w:val="-4"/>
          <w:sz w:val="28"/>
          <w:szCs w:val="28"/>
          <w:lang w:val="vi-VN"/>
        </w:rPr>
        <w:t>ệc thực hiện nhiệm vụ.</w:t>
      </w:r>
    </w:p>
    <w:p w:rsidR="00ED1C63" w:rsidRPr="0092399D" w:rsidRDefault="00ED1C63" w:rsidP="00BE17D0">
      <w:pPr>
        <w:autoSpaceDE w:val="0"/>
        <w:autoSpaceDN w:val="0"/>
        <w:adjustRightInd w:val="0"/>
        <w:spacing w:before="120" w:line="312" w:lineRule="auto"/>
        <w:ind w:firstLine="426"/>
        <w:jc w:val="both"/>
        <w:rPr>
          <w:color w:val="000000" w:themeColor="text1"/>
          <w:sz w:val="28"/>
          <w:szCs w:val="28"/>
          <w:lang w:val="vi-VN"/>
        </w:rPr>
      </w:pPr>
      <w:r w:rsidRPr="0092399D">
        <w:rPr>
          <w:color w:val="000000" w:themeColor="text1"/>
          <w:sz w:val="28"/>
          <w:szCs w:val="28"/>
        </w:rPr>
        <w:lastRenderedPageBreak/>
        <w:t>2. Ho</w:t>
      </w:r>
      <w:r w:rsidRPr="0092399D">
        <w:rPr>
          <w:color w:val="000000" w:themeColor="text1"/>
          <w:sz w:val="28"/>
          <w:szCs w:val="28"/>
          <w:lang w:val="vi-VN"/>
        </w:rPr>
        <w:t xml:space="preserve">ạt động phối hợp được thực hiện </w:t>
      </w:r>
      <w:proofErr w:type="gramStart"/>
      <w:r w:rsidRPr="0092399D">
        <w:rPr>
          <w:color w:val="000000" w:themeColor="text1"/>
          <w:sz w:val="28"/>
          <w:szCs w:val="28"/>
          <w:lang w:val="vi-VN"/>
        </w:rPr>
        <w:t>theo</w:t>
      </w:r>
      <w:proofErr w:type="gramEnd"/>
      <w:r w:rsidRPr="0092399D">
        <w:rPr>
          <w:color w:val="000000" w:themeColor="text1"/>
          <w:sz w:val="28"/>
          <w:szCs w:val="28"/>
          <w:lang w:val="vi-VN"/>
        </w:rPr>
        <w:t xml:space="preserve"> nguy</w:t>
      </w:r>
      <w:r w:rsidRPr="0092399D">
        <w:rPr>
          <w:color w:val="000000" w:themeColor="text1"/>
          <w:sz w:val="28"/>
          <w:szCs w:val="28"/>
        </w:rPr>
        <w:t>ên t</w:t>
      </w:r>
      <w:r w:rsidRPr="0092399D">
        <w:rPr>
          <w:color w:val="000000" w:themeColor="text1"/>
          <w:sz w:val="28"/>
          <w:szCs w:val="28"/>
          <w:lang w:val="vi-VN"/>
        </w:rPr>
        <w:t>ắc kịp thời, hiệu quả; qu</w:t>
      </w:r>
      <w:r w:rsidRPr="0092399D">
        <w:rPr>
          <w:color w:val="000000" w:themeColor="text1"/>
          <w:sz w:val="28"/>
          <w:szCs w:val="28"/>
        </w:rPr>
        <w:t>á trình ph</w:t>
      </w:r>
      <w:r w:rsidRPr="0092399D">
        <w:rPr>
          <w:color w:val="000000" w:themeColor="text1"/>
          <w:sz w:val="28"/>
          <w:szCs w:val="28"/>
          <w:lang w:val="vi-VN"/>
        </w:rPr>
        <w:t>ối hợp kh</w:t>
      </w:r>
      <w:r w:rsidRPr="0092399D">
        <w:rPr>
          <w:color w:val="000000" w:themeColor="text1"/>
          <w:sz w:val="28"/>
          <w:szCs w:val="28"/>
        </w:rPr>
        <w:t>ông gây khó khăn, phi</w:t>
      </w:r>
      <w:r w:rsidRPr="0092399D">
        <w:rPr>
          <w:color w:val="000000" w:themeColor="text1"/>
          <w:sz w:val="28"/>
          <w:szCs w:val="28"/>
          <w:lang w:val="vi-VN"/>
        </w:rPr>
        <w:t>ền h</w:t>
      </w:r>
      <w:r w:rsidRPr="0092399D">
        <w:rPr>
          <w:color w:val="000000" w:themeColor="text1"/>
          <w:sz w:val="28"/>
          <w:szCs w:val="28"/>
        </w:rPr>
        <w:t>à ho</w:t>
      </w:r>
      <w:r w:rsidRPr="0092399D">
        <w:rPr>
          <w:color w:val="000000" w:themeColor="text1"/>
          <w:sz w:val="28"/>
          <w:szCs w:val="28"/>
          <w:lang w:val="vi-VN"/>
        </w:rPr>
        <w:t>ặc k</w:t>
      </w:r>
      <w:r w:rsidRPr="0092399D">
        <w:rPr>
          <w:color w:val="000000" w:themeColor="text1"/>
          <w:sz w:val="28"/>
          <w:szCs w:val="28"/>
        </w:rPr>
        <w:t>éo dài th</w:t>
      </w:r>
      <w:r w:rsidRPr="0092399D">
        <w:rPr>
          <w:color w:val="000000" w:themeColor="text1"/>
          <w:sz w:val="28"/>
          <w:szCs w:val="28"/>
          <w:lang w:val="vi-VN"/>
        </w:rPr>
        <w:t>ời gian kiểm tra, xử l</w:t>
      </w:r>
      <w:r w:rsidRPr="0092399D">
        <w:rPr>
          <w:color w:val="000000" w:themeColor="text1"/>
          <w:sz w:val="28"/>
          <w:szCs w:val="28"/>
        </w:rPr>
        <w:t>ý các hành vi vi ph</w:t>
      </w:r>
      <w:r w:rsidRPr="0092399D">
        <w:rPr>
          <w:color w:val="000000" w:themeColor="text1"/>
          <w:sz w:val="28"/>
          <w:szCs w:val="28"/>
          <w:lang w:val="vi-VN"/>
        </w:rPr>
        <w:t>ạm theo quy định của ph</w:t>
      </w:r>
      <w:r w:rsidRPr="0092399D">
        <w:rPr>
          <w:color w:val="000000" w:themeColor="text1"/>
          <w:sz w:val="28"/>
          <w:szCs w:val="28"/>
        </w:rPr>
        <w:t>áp lu</w:t>
      </w:r>
      <w:r w:rsidRPr="0092399D">
        <w:rPr>
          <w:color w:val="000000" w:themeColor="text1"/>
          <w:sz w:val="28"/>
          <w:szCs w:val="28"/>
          <w:lang w:val="vi-VN"/>
        </w:rPr>
        <w:t>ật.</w:t>
      </w:r>
    </w:p>
    <w:p w:rsidR="00ED1C63" w:rsidRPr="00C95454" w:rsidRDefault="00ED1C63" w:rsidP="00BE17D0">
      <w:pPr>
        <w:tabs>
          <w:tab w:val="left" w:pos="426"/>
        </w:tabs>
        <w:autoSpaceDE w:val="0"/>
        <w:autoSpaceDN w:val="0"/>
        <w:adjustRightInd w:val="0"/>
        <w:spacing w:before="120" w:line="312" w:lineRule="auto"/>
        <w:jc w:val="both"/>
        <w:rPr>
          <w:color w:val="000000" w:themeColor="text1"/>
          <w:sz w:val="28"/>
          <w:szCs w:val="28"/>
        </w:rPr>
      </w:pPr>
      <w:r w:rsidRPr="0092399D">
        <w:rPr>
          <w:color w:val="000000" w:themeColor="text1"/>
          <w:sz w:val="28"/>
          <w:szCs w:val="28"/>
        </w:rPr>
        <w:tab/>
      </w:r>
      <w:r w:rsidRPr="00C95454">
        <w:rPr>
          <w:color w:val="000000" w:themeColor="text1"/>
          <w:sz w:val="28"/>
          <w:szCs w:val="28"/>
        </w:rPr>
        <w:t>3. Ho</w:t>
      </w:r>
      <w:r w:rsidRPr="00C95454">
        <w:rPr>
          <w:color w:val="000000" w:themeColor="text1"/>
          <w:sz w:val="28"/>
          <w:szCs w:val="28"/>
          <w:lang w:val="vi-VN"/>
        </w:rPr>
        <w:t>ạt động phối hợp phải đảm bảo tu</w:t>
      </w:r>
      <w:r w:rsidRPr="00C95454">
        <w:rPr>
          <w:color w:val="000000" w:themeColor="text1"/>
          <w:sz w:val="28"/>
          <w:szCs w:val="28"/>
        </w:rPr>
        <w:t>ân th</w:t>
      </w:r>
      <w:r w:rsidRPr="00C95454">
        <w:rPr>
          <w:color w:val="000000" w:themeColor="text1"/>
          <w:sz w:val="28"/>
          <w:szCs w:val="28"/>
          <w:lang w:val="vi-VN"/>
        </w:rPr>
        <w:t>ủ chặt chẽ c</w:t>
      </w:r>
      <w:r w:rsidRPr="00C95454">
        <w:rPr>
          <w:color w:val="000000" w:themeColor="text1"/>
          <w:sz w:val="28"/>
          <w:szCs w:val="28"/>
        </w:rPr>
        <w:t>ác quy đ</w:t>
      </w:r>
      <w:r w:rsidRPr="00C95454">
        <w:rPr>
          <w:color w:val="000000" w:themeColor="text1"/>
          <w:sz w:val="28"/>
          <w:szCs w:val="28"/>
          <w:lang w:val="vi-VN"/>
        </w:rPr>
        <w:t>ịnh của ph</w:t>
      </w:r>
      <w:r w:rsidRPr="00C95454">
        <w:rPr>
          <w:color w:val="000000" w:themeColor="text1"/>
          <w:sz w:val="28"/>
          <w:szCs w:val="28"/>
        </w:rPr>
        <w:t>áp lu</w:t>
      </w:r>
      <w:r w:rsidRPr="00C95454">
        <w:rPr>
          <w:color w:val="000000" w:themeColor="text1"/>
          <w:sz w:val="28"/>
          <w:szCs w:val="28"/>
          <w:lang w:val="vi-VN"/>
        </w:rPr>
        <w:t>ật, đ</w:t>
      </w:r>
      <w:r w:rsidRPr="00C95454">
        <w:rPr>
          <w:color w:val="000000" w:themeColor="text1"/>
          <w:sz w:val="28"/>
          <w:szCs w:val="28"/>
        </w:rPr>
        <w:t>úng quy trình, nguyên t</w:t>
      </w:r>
      <w:r w:rsidRPr="00C95454">
        <w:rPr>
          <w:color w:val="000000" w:themeColor="text1"/>
          <w:sz w:val="28"/>
          <w:szCs w:val="28"/>
          <w:lang w:val="vi-VN"/>
        </w:rPr>
        <w:t>ắc v</w:t>
      </w:r>
      <w:r w:rsidRPr="00C95454">
        <w:rPr>
          <w:color w:val="000000" w:themeColor="text1"/>
          <w:sz w:val="28"/>
          <w:szCs w:val="28"/>
        </w:rPr>
        <w:t>à yêu c</w:t>
      </w:r>
      <w:r w:rsidRPr="00C95454">
        <w:rPr>
          <w:color w:val="000000" w:themeColor="text1"/>
          <w:sz w:val="28"/>
          <w:szCs w:val="28"/>
          <w:lang w:val="vi-VN"/>
        </w:rPr>
        <w:t>ầu chuy</w:t>
      </w:r>
      <w:r w:rsidRPr="00C95454">
        <w:rPr>
          <w:color w:val="000000" w:themeColor="text1"/>
          <w:sz w:val="28"/>
          <w:szCs w:val="28"/>
        </w:rPr>
        <w:t>ên môn nghi</w:t>
      </w:r>
      <w:r w:rsidRPr="00C95454">
        <w:rPr>
          <w:color w:val="000000" w:themeColor="text1"/>
          <w:sz w:val="28"/>
          <w:szCs w:val="28"/>
          <w:lang w:val="vi-VN"/>
        </w:rPr>
        <w:t>ệp vụ của mỗi b</w:t>
      </w:r>
      <w:r w:rsidRPr="00C95454">
        <w:rPr>
          <w:color w:val="000000" w:themeColor="text1"/>
          <w:sz w:val="28"/>
          <w:szCs w:val="28"/>
        </w:rPr>
        <w:t>ên.</w:t>
      </w:r>
    </w:p>
    <w:p w:rsidR="00ED1C63" w:rsidRPr="0092399D" w:rsidRDefault="00ED1C63" w:rsidP="00BE17D0">
      <w:pPr>
        <w:autoSpaceDE w:val="0"/>
        <w:autoSpaceDN w:val="0"/>
        <w:adjustRightInd w:val="0"/>
        <w:spacing w:before="120" w:line="312" w:lineRule="auto"/>
        <w:ind w:firstLine="426"/>
        <w:jc w:val="both"/>
        <w:rPr>
          <w:color w:val="000000" w:themeColor="text1"/>
          <w:sz w:val="28"/>
          <w:szCs w:val="28"/>
          <w:lang w:val="vi-VN"/>
        </w:rPr>
      </w:pPr>
      <w:r w:rsidRPr="0092399D">
        <w:rPr>
          <w:color w:val="000000" w:themeColor="text1"/>
          <w:sz w:val="28"/>
          <w:szCs w:val="28"/>
        </w:rPr>
        <w:t>4. Hai bên ch</w:t>
      </w:r>
      <w:r w:rsidRPr="0092399D">
        <w:rPr>
          <w:color w:val="000000" w:themeColor="text1"/>
          <w:sz w:val="28"/>
          <w:szCs w:val="28"/>
          <w:lang w:val="vi-VN"/>
        </w:rPr>
        <w:t>ủ động, thường xuy</w:t>
      </w:r>
      <w:r w:rsidRPr="0092399D">
        <w:rPr>
          <w:color w:val="000000" w:themeColor="text1"/>
          <w:sz w:val="28"/>
          <w:szCs w:val="28"/>
        </w:rPr>
        <w:t>ên trao đ</w:t>
      </w:r>
      <w:r w:rsidRPr="0092399D">
        <w:rPr>
          <w:color w:val="000000" w:themeColor="text1"/>
          <w:sz w:val="28"/>
          <w:szCs w:val="28"/>
          <w:lang w:val="vi-VN"/>
        </w:rPr>
        <w:t>ổi, phối hợp cung cấp th</w:t>
      </w:r>
      <w:r w:rsidRPr="0092399D">
        <w:rPr>
          <w:color w:val="000000" w:themeColor="text1"/>
          <w:sz w:val="28"/>
          <w:szCs w:val="28"/>
        </w:rPr>
        <w:t>ông tin liên quan nh</w:t>
      </w:r>
      <w:r w:rsidRPr="0092399D">
        <w:rPr>
          <w:color w:val="000000" w:themeColor="text1"/>
          <w:sz w:val="28"/>
          <w:szCs w:val="28"/>
          <w:lang w:val="vi-VN"/>
        </w:rPr>
        <w:t>ằm ngăn chặn việc mua b</w:t>
      </w:r>
      <w:r w:rsidRPr="0092399D">
        <w:rPr>
          <w:color w:val="000000" w:themeColor="text1"/>
          <w:sz w:val="28"/>
          <w:szCs w:val="28"/>
        </w:rPr>
        <w:t>án, kinh doanh trái phép hàng hóa nh</w:t>
      </w:r>
      <w:r w:rsidRPr="0092399D">
        <w:rPr>
          <w:color w:val="000000" w:themeColor="text1"/>
          <w:sz w:val="28"/>
          <w:szCs w:val="28"/>
          <w:lang w:val="vi-VN"/>
        </w:rPr>
        <w:t>ập lậu, h</w:t>
      </w:r>
      <w:r w:rsidRPr="0092399D">
        <w:rPr>
          <w:color w:val="000000" w:themeColor="text1"/>
          <w:sz w:val="28"/>
          <w:szCs w:val="28"/>
        </w:rPr>
        <w:t>àng gi</w:t>
      </w:r>
      <w:r w:rsidRPr="0092399D">
        <w:rPr>
          <w:color w:val="000000" w:themeColor="text1"/>
          <w:sz w:val="28"/>
          <w:szCs w:val="28"/>
          <w:lang w:val="vi-VN"/>
        </w:rPr>
        <w:t>ả, h</w:t>
      </w:r>
      <w:r w:rsidRPr="0092399D">
        <w:rPr>
          <w:color w:val="000000" w:themeColor="text1"/>
          <w:sz w:val="28"/>
          <w:szCs w:val="28"/>
        </w:rPr>
        <w:t>àng xâm ph</w:t>
      </w:r>
      <w:r w:rsidRPr="0092399D">
        <w:rPr>
          <w:color w:val="000000" w:themeColor="text1"/>
          <w:sz w:val="28"/>
          <w:szCs w:val="28"/>
          <w:lang w:val="vi-VN"/>
        </w:rPr>
        <w:t>ạm quyền sở hữu tr</w:t>
      </w:r>
      <w:r w:rsidRPr="0092399D">
        <w:rPr>
          <w:color w:val="000000" w:themeColor="text1"/>
          <w:sz w:val="28"/>
          <w:szCs w:val="28"/>
        </w:rPr>
        <w:t>í tu</w:t>
      </w:r>
      <w:r w:rsidRPr="0092399D">
        <w:rPr>
          <w:color w:val="000000" w:themeColor="text1"/>
          <w:sz w:val="28"/>
          <w:szCs w:val="28"/>
          <w:lang w:val="vi-VN"/>
        </w:rPr>
        <w:t>ệ, h</w:t>
      </w:r>
      <w:r w:rsidRPr="0092399D">
        <w:rPr>
          <w:color w:val="000000" w:themeColor="text1"/>
          <w:sz w:val="28"/>
          <w:szCs w:val="28"/>
        </w:rPr>
        <w:t>àng c</w:t>
      </w:r>
      <w:r w:rsidRPr="0092399D">
        <w:rPr>
          <w:color w:val="000000" w:themeColor="text1"/>
          <w:sz w:val="28"/>
          <w:szCs w:val="28"/>
          <w:lang w:val="vi-VN"/>
        </w:rPr>
        <w:t>ấm gửi, h</w:t>
      </w:r>
      <w:r w:rsidRPr="0092399D">
        <w:rPr>
          <w:color w:val="000000" w:themeColor="text1"/>
          <w:sz w:val="28"/>
          <w:szCs w:val="28"/>
        </w:rPr>
        <w:t>àng hóa không rõ ngu</w:t>
      </w:r>
      <w:r w:rsidRPr="0092399D">
        <w:rPr>
          <w:color w:val="000000" w:themeColor="text1"/>
          <w:sz w:val="28"/>
          <w:szCs w:val="28"/>
          <w:lang w:val="vi-VN"/>
        </w:rPr>
        <w:t>ồn gốc, xuất xứ.</w:t>
      </w:r>
    </w:p>
    <w:p w:rsidR="00ED1C63" w:rsidRPr="0092399D" w:rsidRDefault="00ED1C63" w:rsidP="00BE17D0">
      <w:pPr>
        <w:tabs>
          <w:tab w:val="left" w:pos="426"/>
        </w:tabs>
        <w:autoSpaceDE w:val="0"/>
        <w:autoSpaceDN w:val="0"/>
        <w:adjustRightInd w:val="0"/>
        <w:spacing w:before="120" w:line="312" w:lineRule="auto"/>
        <w:jc w:val="both"/>
        <w:rPr>
          <w:color w:val="000000" w:themeColor="text1"/>
          <w:spacing w:val="4"/>
          <w:sz w:val="28"/>
          <w:szCs w:val="28"/>
        </w:rPr>
      </w:pPr>
      <w:r w:rsidRPr="0092399D">
        <w:rPr>
          <w:color w:val="000000" w:themeColor="text1"/>
          <w:sz w:val="28"/>
          <w:szCs w:val="28"/>
        </w:rPr>
        <w:tab/>
      </w:r>
      <w:r w:rsidRPr="0092399D">
        <w:rPr>
          <w:color w:val="000000" w:themeColor="text1"/>
          <w:spacing w:val="4"/>
          <w:sz w:val="28"/>
          <w:szCs w:val="28"/>
        </w:rPr>
        <w:t>5. Hàng hóa đ</w:t>
      </w:r>
      <w:r w:rsidRPr="0092399D">
        <w:rPr>
          <w:color w:val="000000" w:themeColor="text1"/>
          <w:spacing w:val="4"/>
          <w:sz w:val="28"/>
          <w:szCs w:val="28"/>
          <w:lang w:val="vi-VN"/>
        </w:rPr>
        <w:t>ể kinh doanh (sau đ</w:t>
      </w:r>
      <w:r w:rsidRPr="0092399D">
        <w:rPr>
          <w:color w:val="000000" w:themeColor="text1"/>
          <w:spacing w:val="4"/>
          <w:sz w:val="28"/>
          <w:szCs w:val="28"/>
        </w:rPr>
        <w:t>ây g</w:t>
      </w:r>
      <w:r w:rsidRPr="0092399D">
        <w:rPr>
          <w:color w:val="000000" w:themeColor="text1"/>
          <w:spacing w:val="4"/>
          <w:sz w:val="28"/>
          <w:szCs w:val="28"/>
          <w:lang w:val="vi-VN"/>
        </w:rPr>
        <w:t>ọi l</w:t>
      </w:r>
      <w:r w:rsidRPr="0092399D">
        <w:rPr>
          <w:color w:val="000000" w:themeColor="text1"/>
          <w:spacing w:val="4"/>
          <w:sz w:val="28"/>
          <w:szCs w:val="28"/>
        </w:rPr>
        <w:t>à hàng hoá) g</w:t>
      </w:r>
      <w:r w:rsidRPr="0092399D">
        <w:rPr>
          <w:color w:val="000000" w:themeColor="text1"/>
          <w:spacing w:val="4"/>
          <w:sz w:val="28"/>
          <w:szCs w:val="28"/>
          <w:lang w:val="vi-VN"/>
        </w:rPr>
        <w:t xml:space="preserve">ửi qua đường Bưu </w:t>
      </w:r>
      <w:r w:rsidR="00FA65B5" w:rsidRPr="0092399D">
        <w:rPr>
          <w:color w:val="000000" w:themeColor="text1"/>
          <w:spacing w:val="4"/>
          <w:sz w:val="28"/>
          <w:szCs w:val="28"/>
        </w:rPr>
        <w:t xml:space="preserve">chính </w:t>
      </w:r>
      <w:r w:rsidRPr="0092399D">
        <w:rPr>
          <w:color w:val="000000" w:themeColor="text1"/>
          <w:spacing w:val="4"/>
          <w:sz w:val="28"/>
          <w:szCs w:val="28"/>
          <w:lang w:val="vi-VN"/>
        </w:rPr>
        <w:t>trong nước dưới h</w:t>
      </w:r>
      <w:r w:rsidRPr="0092399D">
        <w:rPr>
          <w:color w:val="000000" w:themeColor="text1"/>
          <w:spacing w:val="4"/>
          <w:sz w:val="28"/>
          <w:szCs w:val="28"/>
        </w:rPr>
        <w:t>ình th</w:t>
      </w:r>
      <w:r w:rsidRPr="0092399D">
        <w:rPr>
          <w:color w:val="000000" w:themeColor="text1"/>
          <w:spacing w:val="4"/>
          <w:sz w:val="28"/>
          <w:szCs w:val="28"/>
          <w:lang w:val="vi-VN"/>
        </w:rPr>
        <w:t>ức bưu phẩm, bưu kiện phải k</w:t>
      </w:r>
      <w:r w:rsidRPr="0092399D">
        <w:rPr>
          <w:color w:val="000000" w:themeColor="text1"/>
          <w:spacing w:val="4"/>
          <w:sz w:val="28"/>
          <w:szCs w:val="28"/>
        </w:rPr>
        <w:t xml:space="preserve">èm </w:t>
      </w:r>
      <w:proofErr w:type="gramStart"/>
      <w:r w:rsidRPr="0092399D">
        <w:rPr>
          <w:color w:val="000000" w:themeColor="text1"/>
          <w:spacing w:val="4"/>
          <w:sz w:val="28"/>
          <w:szCs w:val="28"/>
        </w:rPr>
        <w:t>theo</w:t>
      </w:r>
      <w:proofErr w:type="gramEnd"/>
      <w:r w:rsidRPr="0092399D">
        <w:rPr>
          <w:color w:val="000000" w:themeColor="text1"/>
          <w:spacing w:val="4"/>
          <w:sz w:val="28"/>
          <w:szCs w:val="28"/>
        </w:rPr>
        <w:t xml:space="preserve"> ch</w:t>
      </w:r>
      <w:r w:rsidRPr="0092399D">
        <w:rPr>
          <w:color w:val="000000" w:themeColor="text1"/>
          <w:spacing w:val="4"/>
          <w:sz w:val="28"/>
          <w:szCs w:val="28"/>
          <w:lang w:val="vi-VN"/>
        </w:rPr>
        <w:t>ứng từ hợp ph</w:t>
      </w:r>
      <w:r w:rsidRPr="0092399D">
        <w:rPr>
          <w:color w:val="000000" w:themeColor="text1"/>
          <w:spacing w:val="4"/>
          <w:sz w:val="28"/>
          <w:szCs w:val="28"/>
        </w:rPr>
        <w:t>áp theo quy đ</w:t>
      </w:r>
      <w:r w:rsidRPr="0092399D">
        <w:rPr>
          <w:color w:val="000000" w:themeColor="text1"/>
          <w:spacing w:val="4"/>
          <w:sz w:val="28"/>
          <w:szCs w:val="28"/>
          <w:lang w:val="vi-VN"/>
        </w:rPr>
        <w:t>ịnh hiện h</w:t>
      </w:r>
      <w:r w:rsidRPr="0092399D">
        <w:rPr>
          <w:color w:val="000000" w:themeColor="text1"/>
          <w:spacing w:val="4"/>
          <w:sz w:val="28"/>
          <w:szCs w:val="28"/>
        </w:rPr>
        <w:t>ành c</w:t>
      </w:r>
      <w:r w:rsidRPr="0092399D">
        <w:rPr>
          <w:color w:val="000000" w:themeColor="text1"/>
          <w:spacing w:val="4"/>
          <w:sz w:val="28"/>
          <w:szCs w:val="28"/>
          <w:lang w:val="vi-VN"/>
        </w:rPr>
        <w:t>ủa ph</w:t>
      </w:r>
      <w:r w:rsidRPr="0092399D">
        <w:rPr>
          <w:color w:val="000000" w:themeColor="text1"/>
          <w:spacing w:val="4"/>
          <w:sz w:val="28"/>
          <w:szCs w:val="28"/>
        </w:rPr>
        <w:t>áp lu</w:t>
      </w:r>
      <w:r w:rsidRPr="0092399D">
        <w:rPr>
          <w:color w:val="000000" w:themeColor="text1"/>
          <w:spacing w:val="4"/>
          <w:sz w:val="28"/>
          <w:szCs w:val="28"/>
          <w:lang w:val="vi-VN"/>
        </w:rPr>
        <w:t>ật để chứng minh nguồn gốc h</w:t>
      </w:r>
      <w:r w:rsidRPr="0092399D">
        <w:rPr>
          <w:color w:val="000000" w:themeColor="text1"/>
          <w:spacing w:val="4"/>
          <w:sz w:val="28"/>
          <w:szCs w:val="28"/>
        </w:rPr>
        <w:t>àng hoá là h</w:t>
      </w:r>
      <w:r w:rsidRPr="0092399D">
        <w:rPr>
          <w:color w:val="000000" w:themeColor="text1"/>
          <w:spacing w:val="4"/>
          <w:sz w:val="28"/>
          <w:szCs w:val="28"/>
          <w:lang w:val="vi-VN"/>
        </w:rPr>
        <w:t>ợp ph</w:t>
      </w:r>
      <w:r w:rsidRPr="0092399D">
        <w:rPr>
          <w:color w:val="000000" w:themeColor="text1"/>
          <w:spacing w:val="4"/>
          <w:sz w:val="28"/>
          <w:szCs w:val="28"/>
        </w:rPr>
        <w:t xml:space="preserve">áp. </w:t>
      </w:r>
    </w:p>
    <w:p w:rsidR="00ED1C63" w:rsidRPr="0092399D" w:rsidRDefault="00ED1C63" w:rsidP="00BE17D0">
      <w:pPr>
        <w:autoSpaceDE w:val="0"/>
        <w:autoSpaceDN w:val="0"/>
        <w:adjustRightInd w:val="0"/>
        <w:spacing w:before="120" w:line="312" w:lineRule="auto"/>
        <w:ind w:firstLine="426"/>
        <w:jc w:val="both"/>
        <w:rPr>
          <w:color w:val="000000" w:themeColor="text1"/>
          <w:sz w:val="28"/>
          <w:szCs w:val="28"/>
        </w:rPr>
      </w:pPr>
      <w:r w:rsidRPr="0092399D">
        <w:rPr>
          <w:color w:val="000000" w:themeColor="text1"/>
          <w:sz w:val="28"/>
          <w:szCs w:val="28"/>
        </w:rPr>
        <w:t>6. Các t</w:t>
      </w:r>
      <w:r w:rsidRPr="0092399D">
        <w:rPr>
          <w:color w:val="000000" w:themeColor="text1"/>
          <w:sz w:val="28"/>
          <w:szCs w:val="28"/>
          <w:lang w:val="vi-VN"/>
        </w:rPr>
        <w:t>ổ chức, c</w:t>
      </w:r>
      <w:r w:rsidRPr="0092399D">
        <w:rPr>
          <w:color w:val="000000" w:themeColor="text1"/>
          <w:sz w:val="28"/>
          <w:szCs w:val="28"/>
        </w:rPr>
        <w:t>á nhân ch</w:t>
      </w:r>
      <w:r w:rsidRPr="0092399D">
        <w:rPr>
          <w:color w:val="000000" w:themeColor="text1"/>
          <w:sz w:val="28"/>
          <w:szCs w:val="28"/>
          <w:lang w:val="vi-VN"/>
        </w:rPr>
        <w:t>ịu tr</w:t>
      </w:r>
      <w:r w:rsidRPr="0092399D">
        <w:rPr>
          <w:color w:val="000000" w:themeColor="text1"/>
          <w:sz w:val="28"/>
          <w:szCs w:val="28"/>
        </w:rPr>
        <w:t>ách nhi</w:t>
      </w:r>
      <w:r w:rsidRPr="0092399D">
        <w:rPr>
          <w:color w:val="000000" w:themeColor="text1"/>
          <w:sz w:val="28"/>
          <w:szCs w:val="28"/>
          <w:lang w:val="vi-VN"/>
        </w:rPr>
        <w:t>ệm trước ph</w:t>
      </w:r>
      <w:r w:rsidRPr="0092399D">
        <w:rPr>
          <w:color w:val="000000" w:themeColor="text1"/>
          <w:sz w:val="28"/>
          <w:szCs w:val="28"/>
        </w:rPr>
        <w:t>áp lu</w:t>
      </w:r>
      <w:r w:rsidRPr="0092399D">
        <w:rPr>
          <w:color w:val="000000" w:themeColor="text1"/>
          <w:sz w:val="28"/>
          <w:szCs w:val="28"/>
          <w:lang w:val="vi-VN"/>
        </w:rPr>
        <w:t xml:space="preserve">ật về </w:t>
      </w:r>
      <w:r w:rsidRPr="00D56DBF">
        <w:rPr>
          <w:color w:val="000000" w:themeColor="text1"/>
          <w:sz w:val="28"/>
          <w:szCs w:val="28"/>
          <w:lang w:val="vi-VN"/>
        </w:rPr>
        <w:t>h</w:t>
      </w:r>
      <w:r w:rsidR="00001B63" w:rsidRPr="00D56DBF">
        <w:rPr>
          <w:color w:val="000000" w:themeColor="text1"/>
          <w:sz w:val="28"/>
          <w:szCs w:val="28"/>
        </w:rPr>
        <w:t>àng hóa</w:t>
      </w:r>
      <w:r w:rsidRPr="00D56DBF">
        <w:rPr>
          <w:color w:val="000000" w:themeColor="text1"/>
          <w:sz w:val="28"/>
          <w:szCs w:val="28"/>
        </w:rPr>
        <w:t xml:space="preserve"> c</w:t>
      </w:r>
      <w:r w:rsidRPr="00D56DBF">
        <w:rPr>
          <w:color w:val="000000" w:themeColor="text1"/>
          <w:sz w:val="28"/>
          <w:szCs w:val="28"/>
          <w:lang w:val="vi-VN"/>
        </w:rPr>
        <w:t>ủa m</w:t>
      </w:r>
      <w:r w:rsidRPr="00D56DBF">
        <w:rPr>
          <w:color w:val="000000" w:themeColor="text1"/>
          <w:sz w:val="28"/>
          <w:szCs w:val="28"/>
        </w:rPr>
        <w:t>ình g</w:t>
      </w:r>
      <w:r w:rsidRPr="00D56DBF">
        <w:rPr>
          <w:color w:val="000000" w:themeColor="text1"/>
          <w:sz w:val="28"/>
          <w:szCs w:val="28"/>
          <w:lang w:val="vi-VN"/>
        </w:rPr>
        <w:t>ửi trong bưu phẩm, bưu kiện v</w:t>
      </w:r>
      <w:r w:rsidRPr="00D56DBF">
        <w:rPr>
          <w:color w:val="000000" w:themeColor="text1"/>
          <w:sz w:val="28"/>
          <w:szCs w:val="28"/>
        </w:rPr>
        <w:t>à cung c</w:t>
      </w:r>
      <w:r w:rsidRPr="00D56DBF">
        <w:rPr>
          <w:color w:val="000000" w:themeColor="text1"/>
          <w:sz w:val="28"/>
          <w:szCs w:val="28"/>
          <w:lang w:val="vi-VN"/>
        </w:rPr>
        <w:t>ấp h</w:t>
      </w:r>
      <w:r w:rsidRPr="00D56DBF">
        <w:rPr>
          <w:color w:val="000000" w:themeColor="text1"/>
          <w:sz w:val="28"/>
          <w:szCs w:val="28"/>
        </w:rPr>
        <w:t>óa đơn, ch</w:t>
      </w:r>
      <w:r w:rsidRPr="00D56DBF">
        <w:rPr>
          <w:color w:val="000000" w:themeColor="text1"/>
          <w:sz w:val="28"/>
          <w:szCs w:val="28"/>
          <w:lang w:val="vi-VN"/>
        </w:rPr>
        <w:t>ứng từ k</w:t>
      </w:r>
      <w:r w:rsidRPr="00D56DBF">
        <w:rPr>
          <w:color w:val="000000" w:themeColor="text1"/>
          <w:sz w:val="28"/>
          <w:szCs w:val="28"/>
        </w:rPr>
        <w:t xml:space="preserve">èm </w:t>
      </w:r>
      <w:proofErr w:type="gramStart"/>
      <w:r w:rsidRPr="00D56DBF">
        <w:rPr>
          <w:color w:val="000000" w:themeColor="text1"/>
          <w:sz w:val="28"/>
          <w:szCs w:val="28"/>
        </w:rPr>
        <w:t>theo</w:t>
      </w:r>
      <w:proofErr w:type="gramEnd"/>
      <w:r w:rsidRPr="00D56DBF">
        <w:rPr>
          <w:color w:val="000000" w:themeColor="text1"/>
          <w:sz w:val="28"/>
          <w:szCs w:val="28"/>
        </w:rPr>
        <w:t xml:space="preserve"> hàng</w:t>
      </w:r>
      <w:r w:rsidRPr="0092399D">
        <w:rPr>
          <w:color w:val="000000" w:themeColor="text1"/>
          <w:sz w:val="28"/>
          <w:szCs w:val="28"/>
        </w:rPr>
        <w:t xml:space="preserve"> hoá.</w:t>
      </w:r>
    </w:p>
    <w:p w:rsidR="00ED1C63" w:rsidRPr="0092399D" w:rsidRDefault="00ED1C63" w:rsidP="00BE17D0">
      <w:pPr>
        <w:autoSpaceDE w:val="0"/>
        <w:autoSpaceDN w:val="0"/>
        <w:adjustRightInd w:val="0"/>
        <w:spacing w:before="120" w:line="312" w:lineRule="auto"/>
        <w:ind w:firstLine="426"/>
        <w:jc w:val="both"/>
        <w:rPr>
          <w:color w:val="000000" w:themeColor="text1"/>
          <w:sz w:val="28"/>
          <w:szCs w:val="28"/>
          <w:lang w:val="vi-VN"/>
        </w:rPr>
      </w:pPr>
      <w:r w:rsidRPr="0092399D">
        <w:rPr>
          <w:color w:val="000000" w:themeColor="text1"/>
          <w:sz w:val="28"/>
          <w:szCs w:val="28"/>
        </w:rPr>
        <w:t>T</w:t>
      </w:r>
      <w:r w:rsidRPr="0092399D">
        <w:rPr>
          <w:color w:val="000000" w:themeColor="text1"/>
          <w:sz w:val="28"/>
          <w:szCs w:val="28"/>
          <w:lang w:val="vi-VN"/>
        </w:rPr>
        <w:t>ổ chức, c</w:t>
      </w:r>
      <w:r w:rsidRPr="0092399D">
        <w:rPr>
          <w:color w:val="000000" w:themeColor="text1"/>
          <w:sz w:val="28"/>
          <w:szCs w:val="28"/>
        </w:rPr>
        <w:t>á nhân l</w:t>
      </w:r>
      <w:r w:rsidRPr="0092399D">
        <w:rPr>
          <w:color w:val="000000" w:themeColor="text1"/>
          <w:sz w:val="28"/>
          <w:szCs w:val="28"/>
          <w:lang w:val="vi-VN"/>
        </w:rPr>
        <w:t xml:space="preserve">ợi dụng đường Bưu </w:t>
      </w:r>
      <w:r w:rsidR="00FA65B5" w:rsidRPr="0092399D">
        <w:rPr>
          <w:color w:val="000000" w:themeColor="text1"/>
          <w:sz w:val="28"/>
          <w:szCs w:val="28"/>
        </w:rPr>
        <w:t>chính</w:t>
      </w:r>
      <w:r w:rsidRPr="0092399D">
        <w:rPr>
          <w:color w:val="000000" w:themeColor="text1"/>
          <w:sz w:val="28"/>
          <w:szCs w:val="28"/>
          <w:lang w:val="vi-VN"/>
        </w:rPr>
        <w:t xml:space="preserve"> để gửi h</w:t>
      </w:r>
      <w:r w:rsidRPr="0092399D">
        <w:rPr>
          <w:color w:val="000000" w:themeColor="text1"/>
          <w:sz w:val="28"/>
          <w:szCs w:val="28"/>
        </w:rPr>
        <w:t>àng hoá c</w:t>
      </w:r>
      <w:r w:rsidRPr="0092399D">
        <w:rPr>
          <w:color w:val="000000" w:themeColor="text1"/>
          <w:sz w:val="28"/>
          <w:szCs w:val="28"/>
          <w:lang w:val="vi-VN"/>
        </w:rPr>
        <w:t>ấm kinh doanh, trốn lậu thuế dưới danh nghĩa qu</w:t>
      </w:r>
      <w:r w:rsidRPr="0092399D">
        <w:rPr>
          <w:color w:val="000000" w:themeColor="text1"/>
          <w:sz w:val="28"/>
          <w:szCs w:val="28"/>
        </w:rPr>
        <w:t>à bi</w:t>
      </w:r>
      <w:r w:rsidRPr="0092399D">
        <w:rPr>
          <w:color w:val="000000" w:themeColor="text1"/>
          <w:sz w:val="28"/>
          <w:szCs w:val="28"/>
          <w:lang w:val="vi-VN"/>
        </w:rPr>
        <w:t>ếu, qu</w:t>
      </w:r>
      <w:r w:rsidRPr="0092399D">
        <w:rPr>
          <w:color w:val="000000" w:themeColor="text1"/>
          <w:sz w:val="28"/>
          <w:szCs w:val="28"/>
        </w:rPr>
        <w:t>à t</w:t>
      </w:r>
      <w:r w:rsidRPr="0092399D">
        <w:rPr>
          <w:color w:val="000000" w:themeColor="text1"/>
          <w:sz w:val="28"/>
          <w:szCs w:val="28"/>
          <w:lang w:val="vi-VN"/>
        </w:rPr>
        <w:t>ặng sẽ bị xử l</w:t>
      </w:r>
      <w:r w:rsidRPr="0092399D">
        <w:rPr>
          <w:color w:val="000000" w:themeColor="text1"/>
          <w:sz w:val="28"/>
          <w:szCs w:val="28"/>
        </w:rPr>
        <w:t xml:space="preserve">ý </w:t>
      </w:r>
      <w:proofErr w:type="gramStart"/>
      <w:r w:rsidRPr="0092399D">
        <w:rPr>
          <w:color w:val="000000" w:themeColor="text1"/>
          <w:sz w:val="28"/>
          <w:szCs w:val="28"/>
        </w:rPr>
        <w:t>theo</w:t>
      </w:r>
      <w:proofErr w:type="gramEnd"/>
      <w:r w:rsidRPr="0092399D">
        <w:rPr>
          <w:color w:val="000000" w:themeColor="text1"/>
          <w:sz w:val="28"/>
          <w:szCs w:val="28"/>
        </w:rPr>
        <w:t xml:space="preserve"> quy đ</w:t>
      </w:r>
      <w:r w:rsidRPr="0092399D">
        <w:rPr>
          <w:color w:val="000000" w:themeColor="text1"/>
          <w:sz w:val="28"/>
          <w:szCs w:val="28"/>
          <w:lang w:val="vi-VN"/>
        </w:rPr>
        <w:t>ịnh của ph</w:t>
      </w:r>
      <w:r w:rsidRPr="0092399D">
        <w:rPr>
          <w:color w:val="000000" w:themeColor="text1"/>
          <w:sz w:val="28"/>
          <w:szCs w:val="28"/>
        </w:rPr>
        <w:t>áp lu</w:t>
      </w:r>
      <w:r w:rsidRPr="0092399D">
        <w:rPr>
          <w:color w:val="000000" w:themeColor="text1"/>
          <w:sz w:val="28"/>
          <w:szCs w:val="28"/>
          <w:lang w:val="vi-VN"/>
        </w:rPr>
        <w:t>ật.</w:t>
      </w:r>
    </w:p>
    <w:p w:rsidR="00ED1C63" w:rsidRPr="0092399D" w:rsidRDefault="00ED1C63" w:rsidP="00C95454">
      <w:pPr>
        <w:autoSpaceDE w:val="0"/>
        <w:autoSpaceDN w:val="0"/>
        <w:adjustRightInd w:val="0"/>
        <w:spacing w:before="60" w:line="312" w:lineRule="auto"/>
        <w:ind w:firstLine="426"/>
        <w:jc w:val="both"/>
        <w:rPr>
          <w:color w:val="000000" w:themeColor="text1"/>
          <w:sz w:val="28"/>
          <w:szCs w:val="28"/>
          <w:lang w:val="vi-VN"/>
        </w:rPr>
      </w:pPr>
      <w:r w:rsidRPr="0092399D">
        <w:rPr>
          <w:color w:val="000000" w:themeColor="text1"/>
          <w:sz w:val="28"/>
          <w:szCs w:val="28"/>
        </w:rPr>
        <w:t>Nghiêm c</w:t>
      </w:r>
      <w:r w:rsidRPr="0092399D">
        <w:rPr>
          <w:color w:val="000000" w:themeColor="text1"/>
          <w:sz w:val="28"/>
          <w:szCs w:val="28"/>
          <w:lang w:val="vi-VN"/>
        </w:rPr>
        <w:t xml:space="preserve">ấm gửi qua đường Bưu </w:t>
      </w:r>
      <w:r w:rsidR="00FA65B5" w:rsidRPr="0092399D">
        <w:rPr>
          <w:color w:val="000000" w:themeColor="text1"/>
          <w:sz w:val="28"/>
          <w:szCs w:val="28"/>
        </w:rPr>
        <w:t>chính</w:t>
      </w:r>
      <w:r w:rsidRPr="0092399D">
        <w:rPr>
          <w:color w:val="000000" w:themeColor="text1"/>
          <w:sz w:val="28"/>
          <w:szCs w:val="28"/>
          <w:lang w:val="vi-VN"/>
        </w:rPr>
        <w:t xml:space="preserve"> những loại h</w:t>
      </w:r>
      <w:r w:rsidRPr="0092399D">
        <w:rPr>
          <w:color w:val="000000" w:themeColor="text1"/>
          <w:sz w:val="28"/>
          <w:szCs w:val="28"/>
        </w:rPr>
        <w:t>àng hoá Nhà nư</w:t>
      </w:r>
      <w:r w:rsidRPr="0092399D">
        <w:rPr>
          <w:color w:val="000000" w:themeColor="text1"/>
          <w:sz w:val="28"/>
          <w:szCs w:val="28"/>
          <w:lang w:val="vi-VN"/>
        </w:rPr>
        <w:t>ớc cấm kinh doanh, cấm nhập khẩu, cấm lưu th</w:t>
      </w:r>
      <w:r w:rsidRPr="0092399D">
        <w:rPr>
          <w:color w:val="000000" w:themeColor="text1"/>
          <w:sz w:val="28"/>
          <w:szCs w:val="28"/>
        </w:rPr>
        <w:t>ông, hàng gi</w:t>
      </w:r>
      <w:r w:rsidRPr="0092399D">
        <w:rPr>
          <w:color w:val="000000" w:themeColor="text1"/>
          <w:sz w:val="28"/>
          <w:szCs w:val="28"/>
          <w:lang w:val="vi-VN"/>
        </w:rPr>
        <w:t>ả, h</w:t>
      </w:r>
      <w:r w:rsidRPr="0092399D">
        <w:rPr>
          <w:color w:val="000000" w:themeColor="text1"/>
          <w:sz w:val="28"/>
          <w:szCs w:val="28"/>
        </w:rPr>
        <w:t>àng xâm ph</w:t>
      </w:r>
      <w:r w:rsidRPr="0092399D">
        <w:rPr>
          <w:color w:val="000000" w:themeColor="text1"/>
          <w:sz w:val="28"/>
          <w:szCs w:val="28"/>
          <w:lang w:val="vi-VN"/>
        </w:rPr>
        <w:t>ạm quyền sở hữu tr</w:t>
      </w:r>
      <w:r w:rsidRPr="0092399D">
        <w:rPr>
          <w:color w:val="000000" w:themeColor="text1"/>
          <w:sz w:val="28"/>
          <w:szCs w:val="28"/>
        </w:rPr>
        <w:t>í tu</w:t>
      </w:r>
      <w:r w:rsidRPr="0092399D">
        <w:rPr>
          <w:color w:val="000000" w:themeColor="text1"/>
          <w:sz w:val="28"/>
          <w:szCs w:val="28"/>
          <w:lang w:val="vi-VN"/>
        </w:rPr>
        <w:t>ệ, h</w:t>
      </w:r>
      <w:r w:rsidRPr="0092399D">
        <w:rPr>
          <w:color w:val="000000" w:themeColor="text1"/>
          <w:sz w:val="28"/>
          <w:szCs w:val="28"/>
        </w:rPr>
        <w:t>àng tr</w:t>
      </w:r>
      <w:r w:rsidRPr="0092399D">
        <w:rPr>
          <w:color w:val="000000" w:themeColor="text1"/>
          <w:sz w:val="28"/>
          <w:szCs w:val="28"/>
          <w:lang w:val="vi-VN"/>
        </w:rPr>
        <w:t>ốn lậu thuế theo quy định hiện h</w:t>
      </w:r>
      <w:r w:rsidRPr="0092399D">
        <w:rPr>
          <w:color w:val="000000" w:themeColor="text1"/>
          <w:sz w:val="28"/>
          <w:szCs w:val="28"/>
        </w:rPr>
        <w:t>ành (sau đây g</w:t>
      </w:r>
      <w:r w:rsidRPr="0092399D">
        <w:rPr>
          <w:color w:val="000000" w:themeColor="text1"/>
          <w:sz w:val="28"/>
          <w:szCs w:val="28"/>
          <w:lang w:val="vi-VN"/>
        </w:rPr>
        <w:t>ọi l</w:t>
      </w:r>
      <w:r w:rsidRPr="0092399D">
        <w:rPr>
          <w:color w:val="000000" w:themeColor="text1"/>
          <w:sz w:val="28"/>
          <w:szCs w:val="28"/>
        </w:rPr>
        <w:t>à hàng hoá vi ph</w:t>
      </w:r>
      <w:r w:rsidRPr="0092399D">
        <w:rPr>
          <w:color w:val="000000" w:themeColor="text1"/>
          <w:sz w:val="28"/>
          <w:szCs w:val="28"/>
          <w:lang w:val="vi-VN"/>
        </w:rPr>
        <w:t>ạm ph</w:t>
      </w:r>
      <w:r w:rsidRPr="0092399D">
        <w:rPr>
          <w:color w:val="000000" w:themeColor="text1"/>
          <w:sz w:val="28"/>
          <w:szCs w:val="28"/>
        </w:rPr>
        <w:t>áp lu</w:t>
      </w:r>
      <w:r w:rsidRPr="0092399D">
        <w:rPr>
          <w:color w:val="000000" w:themeColor="text1"/>
          <w:sz w:val="28"/>
          <w:szCs w:val="28"/>
          <w:lang w:val="vi-VN"/>
        </w:rPr>
        <w:t>ật).</w:t>
      </w:r>
    </w:p>
    <w:p w:rsidR="00ED1C63" w:rsidRPr="00BE17D0" w:rsidRDefault="00ED1C63" w:rsidP="00C95454">
      <w:pPr>
        <w:autoSpaceDE w:val="0"/>
        <w:autoSpaceDN w:val="0"/>
        <w:adjustRightInd w:val="0"/>
        <w:spacing w:before="60" w:line="312" w:lineRule="auto"/>
        <w:ind w:firstLine="426"/>
        <w:jc w:val="both"/>
        <w:rPr>
          <w:color w:val="000000" w:themeColor="text1"/>
          <w:spacing w:val="-4"/>
          <w:sz w:val="28"/>
          <w:szCs w:val="28"/>
          <w:lang w:val="vi-VN"/>
        </w:rPr>
      </w:pPr>
      <w:r w:rsidRPr="00BE17D0">
        <w:rPr>
          <w:color w:val="000000" w:themeColor="text1"/>
          <w:spacing w:val="-4"/>
          <w:sz w:val="28"/>
          <w:szCs w:val="28"/>
        </w:rPr>
        <w:t>7. Th</w:t>
      </w:r>
      <w:r w:rsidRPr="00BE17D0">
        <w:rPr>
          <w:color w:val="000000" w:themeColor="text1"/>
          <w:spacing w:val="-4"/>
          <w:sz w:val="28"/>
          <w:szCs w:val="28"/>
          <w:lang w:val="vi-VN"/>
        </w:rPr>
        <w:t>ẩm quyền v</w:t>
      </w:r>
      <w:r w:rsidRPr="00BE17D0">
        <w:rPr>
          <w:color w:val="000000" w:themeColor="text1"/>
          <w:spacing w:val="-4"/>
          <w:sz w:val="28"/>
          <w:szCs w:val="28"/>
        </w:rPr>
        <w:t>à th</w:t>
      </w:r>
      <w:r w:rsidRPr="00BE17D0">
        <w:rPr>
          <w:color w:val="000000" w:themeColor="text1"/>
          <w:spacing w:val="-4"/>
          <w:sz w:val="28"/>
          <w:szCs w:val="28"/>
          <w:lang w:val="vi-VN"/>
        </w:rPr>
        <w:t>ủ tục xử l</w:t>
      </w:r>
      <w:r w:rsidRPr="00BE17D0">
        <w:rPr>
          <w:color w:val="000000" w:themeColor="text1"/>
          <w:spacing w:val="-4"/>
          <w:sz w:val="28"/>
          <w:szCs w:val="28"/>
        </w:rPr>
        <w:t>ý đ</w:t>
      </w:r>
      <w:r w:rsidRPr="00BE17D0">
        <w:rPr>
          <w:color w:val="000000" w:themeColor="text1"/>
          <w:spacing w:val="-4"/>
          <w:sz w:val="28"/>
          <w:szCs w:val="28"/>
          <w:lang w:val="vi-VN"/>
        </w:rPr>
        <w:t>ối với những h</w:t>
      </w:r>
      <w:r w:rsidRPr="00BE17D0">
        <w:rPr>
          <w:color w:val="000000" w:themeColor="text1"/>
          <w:spacing w:val="-4"/>
          <w:sz w:val="28"/>
          <w:szCs w:val="28"/>
        </w:rPr>
        <w:t>àng hóa vi ph</w:t>
      </w:r>
      <w:r w:rsidRPr="00BE17D0">
        <w:rPr>
          <w:color w:val="000000" w:themeColor="text1"/>
          <w:spacing w:val="-4"/>
          <w:sz w:val="28"/>
          <w:szCs w:val="28"/>
          <w:lang w:val="vi-VN"/>
        </w:rPr>
        <w:t>ạm ph</w:t>
      </w:r>
      <w:r w:rsidRPr="00BE17D0">
        <w:rPr>
          <w:color w:val="000000" w:themeColor="text1"/>
          <w:spacing w:val="-4"/>
          <w:sz w:val="28"/>
          <w:szCs w:val="28"/>
        </w:rPr>
        <w:t>áp lu</w:t>
      </w:r>
      <w:r w:rsidRPr="00BE17D0">
        <w:rPr>
          <w:color w:val="000000" w:themeColor="text1"/>
          <w:spacing w:val="-4"/>
          <w:sz w:val="28"/>
          <w:szCs w:val="28"/>
          <w:lang w:val="vi-VN"/>
        </w:rPr>
        <w:t xml:space="preserve">ật khi gửi qua đường Bưu </w:t>
      </w:r>
      <w:r w:rsidR="00AA332A" w:rsidRPr="00BE17D0">
        <w:rPr>
          <w:color w:val="000000" w:themeColor="text1"/>
          <w:spacing w:val="-4"/>
          <w:sz w:val="28"/>
          <w:szCs w:val="28"/>
        </w:rPr>
        <w:t>chính</w:t>
      </w:r>
      <w:r w:rsidRPr="00BE17D0">
        <w:rPr>
          <w:color w:val="000000" w:themeColor="text1"/>
          <w:spacing w:val="-4"/>
          <w:sz w:val="28"/>
          <w:szCs w:val="28"/>
          <w:lang w:val="vi-VN"/>
        </w:rPr>
        <w:t xml:space="preserve"> trong nước dưới h</w:t>
      </w:r>
      <w:r w:rsidRPr="00BE17D0">
        <w:rPr>
          <w:color w:val="000000" w:themeColor="text1"/>
          <w:spacing w:val="-4"/>
          <w:sz w:val="28"/>
          <w:szCs w:val="28"/>
        </w:rPr>
        <w:t>ình th</w:t>
      </w:r>
      <w:r w:rsidRPr="00BE17D0">
        <w:rPr>
          <w:color w:val="000000" w:themeColor="text1"/>
          <w:spacing w:val="-4"/>
          <w:sz w:val="28"/>
          <w:szCs w:val="28"/>
          <w:lang w:val="vi-VN"/>
        </w:rPr>
        <w:t>ức bưu phẩm, bưu kiện theo quy định của Luật Xử l</w:t>
      </w:r>
      <w:r w:rsidRPr="00BE17D0">
        <w:rPr>
          <w:color w:val="000000" w:themeColor="text1"/>
          <w:spacing w:val="-4"/>
          <w:sz w:val="28"/>
          <w:szCs w:val="28"/>
        </w:rPr>
        <w:t>ý vi ph</w:t>
      </w:r>
      <w:r w:rsidRPr="00BE17D0">
        <w:rPr>
          <w:color w:val="000000" w:themeColor="text1"/>
          <w:spacing w:val="-4"/>
          <w:sz w:val="28"/>
          <w:szCs w:val="28"/>
          <w:lang w:val="vi-VN"/>
        </w:rPr>
        <w:t>ạm h</w:t>
      </w:r>
      <w:r w:rsidRPr="00BE17D0">
        <w:rPr>
          <w:color w:val="000000" w:themeColor="text1"/>
          <w:spacing w:val="-4"/>
          <w:sz w:val="28"/>
          <w:szCs w:val="28"/>
        </w:rPr>
        <w:t>ành chính, Pháp l</w:t>
      </w:r>
      <w:r w:rsidRPr="00BE17D0">
        <w:rPr>
          <w:color w:val="000000" w:themeColor="text1"/>
          <w:spacing w:val="-4"/>
          <w:sz w:val="28"/>
          <w:szCs w:val="28"/>
          <w:lang w:val="vi-VN"/>
        </w:rPr>
        <w:t>ệnh Quản l</w:t>
      </w:r>
      <w:r w:rsidRPr="00BE17D0">
        <w:rPr>
          <w:color w:val="000000" w:themeColor="text1"/>
          <w:spacing w:val="-4"/>
          <w:sz w:val="28"/>
          <w:szCs w:val="28"/>
        </w:rPr>
        <w:t>ý th</w:t>
      </w:r>
      <w:r w:rsidR="006F0F31" w:rsidRPr="00BE17D0">
        <w:rPr>
          <w:color w:val="000000" w:themeColor="text1"/>
          <w:spacing w:val="-4"/>
          <w:sz w:val="28"/>
          <w:szCs w:val="28"/>
          <w:lang w:val="vi-VN"/>
        </w:rPr>
        <w:t xml:space="preserve">ị trường </w:t>
      </w:r>
      <w:r w:rsidRPr="00BE17D0">
        <w:rPr>
          <w:color w:val="000000" w:themeColor="text1"/>
          <w:spacing w:val="-4"/>
          <w:sz w:val="28"/>
          <w:szCs w:val="28"/>
          <w:lang w:val="vi-VN"/>
        </w:rPr>
        <w:t>v</w:t>
      </w:r>
      <w:r w:rsidRPr="00BE17D0">
        <w:rPr>
          <w:color w:val="000000" w:themeColor="text1"/>
          <w:spacing w:val="-4"/>
          <w:sz w:val="28"/>
          <w:szCs w:val="28"/>
        </w:rPr>
        <w:t>à các văn b</w:t>
      </w:r>
      <w:r w:rsidRPr="00BE17D0">
        <w:rPr>
          <w:color w:val="000000" w:themeColor="text1"/>
          <w:spacing w:val="-4"/>
          <w:sz w:val="28"/>
          <w:szCs w:val="28"/>
          <w:lang w:val="vi-VN"/>
        </w:rPr>
        <w:t>ản quy phạm ph</w:t>
      </w:r>
      <w:r w:rsidRPr="00BE17D0">
        <w:rPr>
          <w:color w:val="000000" w:themeColor="text1"/>
          <w:spacing w:val="-4"/>
          <w:sz w:val="28"/>
          <w:szCs w:val="28"/>
        </w:rPr>
        <w:t>áp lu</w:t>
      </w:r>
      <w:r w:rsidRPr="00BE17D0">
        <w:rPr>
          <w:color w:val="000000" w:themeColor="text1"/>
          <w:spacing w:val="-4"/>
          <w:sz w:val="28"/>
          <w:szCs w:val="28"/>
          <w:lang w:val="vi-VN"/>
        </w:rPr>
        <w:t>ật c</w:t>
      </w:r>
      <w:r w:rsidRPr="00BE17D0">
        <w:rPr>
          <w:color w:val="000000" w:themeColor="text1"/>
          <w:spacing w:val="-4"/>
          <w:sz w:val="28"/>
          <w:szCs w:val="28"/>
        </w:rPr>
        <w:t>ó liên quan. N</w:t>
      </w:r>
      <w:r w:rsidRPr="00BE17D0">
        <w:rPr>
          <w:color w:val="000000" w:themeColor="text1"/>
          <w:spacing w:val="-4"/>
          <w:sz w:val="28"/>
          <w:szCs w:val="28"/>
          <w:lang w:val="vi-VN"/>
        </w:rPr>
        <w:t>ếu qua kiểm tra, ph</w:t>
      </w:r>
      <w:r w:rsidRPr="00BE17D0">
        <w:rPr>
          <w:color w:val="000000" w:themeColor="text1"/>
          <w:spacing w:val="-4"/>
          <w:sz w:val="28"/>
          <w:szCs w:val="28"/>
        </w:rPr>
        <w:t>át hi</w:t>
      </w:r>
      <w:r w:rsidRPr="00BE17D0">
        <w:rPr>
          <w:color w:val="000000" w:themeColor="text1"/>
          <w:spacing w:val="-4"/>
          <w:sz w:val="28"/>
          <w:szCs w:val="28"/>
          <w:lang w:val="vi-VN"/>
        </w:rPr>
        <w:t>ện c</w:t>
      </w:r>
      <w:r w:rsidRPr="00BE17D0">
        <w:rPr>
          <w:color w:val="000000" w:themeColor="text1"/>
          <w:spacing w:val="-4"/>
          <w:sz w:val="28"/>
          <w:szCs w:val="28"/>
        </w:rPr>
        <w:t>ó d</w:t>
      </w:r>
      <w:r w:rsidRPr="00BE17D0">
        <w:rPr>
          <w:color w:val="000000" w:themeColor="text1"/>
          <w:spacing w:val="-4"/>
          <w:sz w:val="28"/>
          <w:szCs w:val="28"/>
          <w:lang w:val="vi-VN"/>
        </w:rPr>
        <w:t>ấu hiệ</w:t>
      </w:r>
      <w:r w:rsidR="00001B63" w:rsidRPr="00BE17D0">
        <w:rPr>
          <w:color w:val="000000" w:themeColor="text1"/>
          <w:spacing w:val="-4"/>
          <w:sz w:val="28"/>
          <w:szCs w:val="28"/>
        </w:rPr>
        <w:t>u</w:t>
      </w:r>
      <w:r w:rsidRPr="00BE17D0">
        <w:rPr>
          <w:color w:val="000000" w:themeColor="text1"/>
          <w:spacing w:val="-4"/>
          <w:sz w:val="28"/>
          <w:szCs w:val="28"/>
          <w:lang w:val="vi-VN"/>
        </w:rPr>
        <w:t xml:space="preserve"> tội phạm th</w:t>
      </w:r>
      <w:r w:rsidRPr="00BE17D0">
        <w:rPr>
          <w:color w:val="000000" w:themeColor="text1"/>
          <w:spacing w:val="-4"/>
          <w:sz w:val="28"/>
          <w:szCs w:val="28"/>
        </w:rPr>
        <w:t>ì ph</w:t>
      </w:r>
      <w:r w:rsidRPr="00BE17D0">
        <w:rPr>
          <w:color w:val="000000" w:themeColor="text1"/>
          <w:spacing w:val="-4"/>
          <w:sz w:val="28"/>
          <w:szCs w:val="28"/>
          <w:lang w:val="vi-VN"/>
        </w:rPr>
        <w:t>ải chuyển cho Cơ quan điều tra c</w:t>
      </w:r>
      <w:r w:rsidRPr="00BE17D0">
        <w:rPr>
          <w:color w:val="000000" w:themeColor="text1"/>
          <w:spacing w:val="-4"/>
          <w:sz w:val="28"/>
          <w:szCs w:val="28"/>
        </w:rPr>
        <w:t>ó th</w:t>
      </w:r>
      <w:r w:rsidRPr="00BE17D0">
        <w:rPr>
          <w:color w:val="000000" w:themeColor="text1"/>
          <w:spacing w:val="-4"/>
          <w:sz w:val="28"/>
          <w:szCs w:val="28"/>
          <w:lang w:val="vi-VN"/>
        </w:rPr>
        <w:t xml:space="preserve">ẩm quyền </w:t>
      </w:r>
      <w:proofErr w:type="gramStart"/>
      <w:r w:rsidRPr="00BE17D0">
        <w:rPr>
          <w:color w:val="000000" w:themeColor="text1"/>
          <w:spacing w:val="-4"/>
          <w:sz w:val="28"/>
          <w:szCs w:val="28"/>
          <w:lang w:val="vi-VN"/>
        </w:rPr>
        <w:t>theo</w:t>
      </w:r>
      <w:proofErr w:type="gramEnd"/>
      <w:r w:rsidRPr="00BE17D0">
        <w:rPr>
          <w:color w:val="000000" w:themeColor="text1"/>
          <w:spacing w:val="-4"/>
          <w:sz w:val="28"/>
          <w:szCs w:val="28"/>
          <w:lang w:val="vi-VN"/>
        </w:rPr>
        <w:t xml:space="preserve"> quy định của ph</w:t>
      </w:r>
      <w:r w:rsidRPr="00BE17D0">
        <w:rPr>
          <w:color w:val="000000" w:themeColor="text1"/>
          <w:spacing w:val="-4"/>
          <w:sz w:val="28"/>
          <w:szCs w:val="28"/>
        </w:rPr>
        <w:t>áp lu</w:t>
      </w:r>
      <w:r w:rsidRPr="00BE17D0">
        <w:rPr>
          <w:color w:val="000000" w:themeColor="text1"/>
          <w:spacing w:val="-4"/>
          <w:sz w:val="28"/>
          <w:szCs w:val="28"/>
          <w:lang w:val="vi-VN"/>
        </w:rPr>
        <w:t>ật.</w:t>
      </w:r>
    </w:p>
    <w:p w:rsidR="00ED1C63" w:rsidRPr="0092399D" w:rsidRDefault="00ED1C63" w:rsidP="00BE17D0">
      <w:pPr>
        <w:autoSpaceDE w:val="0"/>
        <w:autoSpaceDN w:val="0"/>
        <w:adjustRightInd w:val="0"/>
        <w:spacing w:before="120" w:line="312" w:lineRule="auto"/>
        <w:ind w:left="720"/>
        <w:jc w:val="center"/>
        <w:rPr>
          <w:b/>
          <w:bCs/>
          <w:color w:val="000000" w:themeColor="text1"/>
          <w:sz w:val="28"/>
          <w:szCs w:val="28"/>
        </w:rPr>
      </w:pPr>
      <w:r w:rsidRPr="0092399D">
        <w:rPr>
          <w:b/>
          <w:bCs/>
          <w:color w:val="000000" w:themeColor="text1"/>
          <w:sz w:val="28"/>
          <w:szCs w:val="28"/>
        </w:rPr>
        <w:t>Chương II</w:t>
      </w:r>
    </w:p>
    <w:p w:rsidR="00ED1C63" w:rsidRPr="0092399D" w:rsidRDefault="00ED1C63" w:rsidP="00BE17D0">
      <w:pPr>
        <w:autoSpaceDE w:val="0"/>
        <w:autoSpaceDN w:val="0"/>
        <w:adjustRightInd w:val="0"/>
        <w:spacing w:line="312" w:lineRule="auto"/>
        <w:ind w:left="720"/>
        <w:jc w:val="center"/>
        <w:rPr>
          <w:b/>
          <w:bCs/>
          <w:color w:val="000000" w:themeColor="text1"/>
          <w:sz w:val="28"/>
          <w:szCs w:val="28"/>
          <w:lang w:val="vi-VN"/>
        </w:rPr>
      </w:pPr>
      <w:r w:rsidRPr="0092399D">
        <w:rPr>
          <w:b/>
          <w:bCs/>
          <w:color w:val="000000" w:themeColor="text1"/>
          <w:sz w:val="28"/>
          <w:szCs w:val="28"/>
        </w:rPr>
        <w:t>N</w:t>
      </w:r>
      <w:r w:rsidRPr="0092399D">
        <w:rPr>
          <w:b/>
          <w:bCs/>
          <w:color w:val="000000" w:themeColor="text1"/>
          <w:sz w:val="28"/>
          <w:szCs w:val="28"/>
          <w:lang w:val="vi-VN"/>
        </w:rPr>
        <w:t>ỘI DUNG V</w:t>
      </w:r>
      <w:r w:rsidRPr="0092399D">
        <w:rPr>
          <w:b/>
          <w:bCs/>
          <w:color w:val="000000" w:themeColor="text1"/>
          <w:sz w:val="28"/>
          <w:szCs w:val="28"/>
        </w:rPr>
        <w:t>À HÌNH TH</w:t>
      </w:r>
      <w:r w:rsidRPr="0092399D">
        <w:rPr>
          <w:b/>
          <w:bCs/>
          <w:color w:val="000000" w:themeColor="text1"/>
          <w:sz w:val="28"/>
          <w:szCs w:val="28"/>
          <w:lang w:val="vi-VN"/>
        </w:rPr>
        <w:t>ỨC PHỐI HỢP</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proofErr w:type="gramStart"/>
      <w:r w:rsidRPr="0092399D">
        <w:rPr>
          <w:b/>
          <w:bCs/>
          <w:color w:val="000000" w:themeColor="text1"/>
          <w:sz w:val="28"/>
          <w:szCs w:val="28"/>
          <w:highlight w:val="white"/>
        </w:rPr>
        <w:t>Đi</w:t>
      </w:r>
      <w:r w:rsidRPr="0092399D">
        <w:rPr>
          <w:b/>
          <w:bCs/>
          <w:color w:val="000000" w:themeColor="text1"/>
          <w:sz w:val="28"/>
          <w:szCs w:val="28"/>
          <w:highlight w:val="white"/>
          <w:lang w:val="vi-VN"/>
        </w:rPr>
        <w:t>ều 4.</w:t>
      </w:r>
      <w:proofErr w:type="gramEnd"/>
      <w:r w:rsidRPr="0092399D">
        <w:rPr>
          <w:b/>
          <w:bCs/>
          <w:color w:val="000000" w:themeColor="text1"/>
          <w:sz w:val="28"/>
          <w:szCs w:val="28"/>
          <w:highlight w:val="white"/>
          <w:lang w:val="vi-VN"/>
        </w:rPr>
        <w:t xml:space="preserve"> Nội dung phối hợp</w:t>
      </w:r>
    </w:p>
    <w:p w:rsidR="00ED1C63" w:rsidRPr="0092399D" w:rsidRDefault="00ED1C63" w:rsidP="00BE17D0">
      <w:pPr>
        <w:autoSpaceDE w:val="0"/>
        <w:autoSpaceDN w:val="0"/>
        <w:adjustRightInd w:val="0"/>
        <w:spacing w:before="120" w:line="312" w:lineRule="auto"/>
        <w:ind w:firstLine="720"/>
        <w:jc w:val="both"/>
        <w:rPr>
          <w:color w:val="000000" w:themeColor="text1"/>
          <w:spacing w:val="8"/>
          <w:sz w:val="28"/>
          <w:szCs w:val="28"/>
          <w:highlight w:val="white"/>
          <w:lang w:val="vi-VN"/>
        </w:rPr>
      </w:pPr>
      <w:r w:rsidRPr="0092399D">
        <w:rPr>
          <w:color w:val="000000" w:themeColor="text1"/>
          <w:spacing w:val="8"/>
          <w:sz w:val="28"/>
          <w:szCs w:val="28"/>
          <w:highlight w:val="white"/>
        </w:rPr>
        <w:t>1. Xây d</w:t>
      </w:r>
      <w:r w:rsidRPr="0092399D">
        <w:rPr>
          <w:color w:val="000000" w:themeColor="text1"/>
          <w:spacing w:val="8"/>
          <w:sz w:val="28"/>
          <w:szCs w:val="28"/>
          <w:highlight w:val="white"/>
          <w:lang w:val="vi-VN"/>
        </w:rPr>
        <w:t>ựng, thực hiện c</w:t>
      </w:r>
      <w:r w:rsidRPr="0092399D">
        <w:rPr>
          <w:color w:val="000000" w:themeColor="text1"/>
          <w:spacing w:val="8"/>
          <w:sz w:val="28"/>
          <w:szCs w:val="28"/>
          <w:highlight w:val="white"/>
        </w:rPr>
        <w:t>ác k</w:t>
      </w:r>
      <w:r w:rsidRPr="0092399D">
        <w:rPr>
          <w:color w:val="000000" w:themeColor="text1"/>
          <w:spacing w:val="8"/>
          <w:sz w:val="28"/>
          <w:szCs w:val="28"/>
          <w:highlight w:val="white"/>
          <w:lang w:val="vi-VN"/>
        </w:rPr>
        <w:t>ế hoạch thanh tra, kiểm tra định kỳ hoặc đột xuất.</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lastRenderedPageBreak/>
        <w:t>2. Cung c</w:t>
      </w:r>
      <w:r w:rsidRPr="0092399D">
        <w:rPr>
          <w:color w:val="000000" w:themeColor="text1"/>
          <w:sz w:val="28"/>
          <w:szCs w:val="28"/>
          <w:highlight w:val="white"/>
          <w:lang w:val="vi-VN"/>
        </w:rPr>
        <w:t>ấp th</w:t>
      </w:r>
      <w:r w:rsidRPr="0092399D">
        <w:rPr>
          <w:color w:val="000000" w:themeColor="text1"/>
          <w:sz w:val="28"/>
          <w:szCs w:val="28"/>
          <w:highlight w:val="white"/>
        </w:rPr>
        <w:t>ông tin v</w:t>
      </w:r>
      <w:r w:rsidRPr="0092399D">
        <w:rPr>
          <w:color w:val="000000" w:themeColor="text1"/>
          <w:sz w:val="28"/>
          <w:szCs w:val="28"/>
          <w:highlight w:val="white"/>
          <w:lang w:val="vi-VN"/>
        </w:rPr>
        <w:t>ề hoạt động kinh doanh vận chuyển h</w:t>
      </w:r>
      <w:r w:rsidRPr="0092399D">
        <w:rPr>
          <w:color w:val="000000" w:themeColor="text1"/>
          <w:sz w:val="28"/>
          <w:szCs w:val="28"/>
          <w:highlight w:val="white"/>
        </w:rPr>
        <w:t>àng hóa, c</w:t>
      </w:r>
      <w:r w:rsidRPr="0092399D">
        <w:rPr>
          <w:color w:val="000000" w:themeColor="text1"/>
          <w:sz w:val="28"/>
          <w:szCs w:val="28"/>
          <w:highlight w:val="white"/>
          <w:lang w:val="vi-VN"/>
        </w:rPr>
        <w:t>ập nhật c</w:t>
      </w:r>
      <w:r w:rsidRPr="0092399D">
        <w:rPr>
          <w:color w:val="000000" w:themeColor="text1"/>
          <w:sz w:val="28"/>
          <w:szCs w:val="28"/>
          <w:highlight w:val="white"/>
        </w:rPr>
        <w:t xml:space="preserve">ác </w:t>
      </w:r>
      <w:proofErr w:type="gramStart"/>
      <w:r w:rsidRPr="0092399D">
        <w:rPr>
          <w:color w:val="000000" w:themeColor="text1"/>
          <w:sz w:val="28"/>
          <w:szCs w:val="28"/>
          <w:highlight w:val="white"/>
        </w:rPr>
        <w:t>vi</w:t>
      </w:r>
      <w:proofErr w:type="gramEnd"/>
      <w:r w:rsidRPr="0092399D">
        <w:rPr>
          <w:color w:val="000000" w:themeColor="text1"/>
          <w:sz w:val="28"/>
          <w:szCs w:val="28"/>
          <w:highlight w:val="white"/>
        </w:rPr>
        <w:t xml:space="preserve"> ph</w:t>
      </w:r>
      <w:r w:rsidRPr="0092399D">
        <w:rPr>
          <w:color w:val="000000" w:themeColor="text1"/>
          <w:sz w:val="28"/>
          <w:szCs w:val="28"/>
          <w:highlight w:val="white"/>
          <w:lang w:val="vi-VN"/>
        </w:rPr>
        <w:t>ạm xảy ra tr</w:t>
      </w:r>
      <w:r w:rsidRPr="0092399D">
        <w:rPr>
          <w:color w:val="000000" w:themeColor="text1"/>
          <w:sz w:val="28"/>
          <w:szCs w:val="28"/>
          <w:highlight w:val="white"/>
        </w:rPr>
        <w:t>ên th</w:t>
      </w:r>
      <w:r w:rsidRPr="0092399D">
        <w:rPr>
          <w:color w:val="000000" w:themeColor="text1"/>
          <w:sz w:val="28"/>
          <w:szCs w:val="28"/>
          <w:highlight w:val="white"/>
          <w:lang w:val="vi-VN"/>
        </w:rPr>
        <w:t>ị trường.</w:t>
      </w:r>
    </w:p>
    <w:p w:rsidR="00ED1C63" w:rsidRPr="00DA06DB" w:rsidRDefault="00ED1C63" w:rsidP="00BE17D0">
      <w:pPr>
        <w:autoSpaceDE w:val="0"/>
        <w:autoSpaceDN w:val="0"/>
        <w:adjustRightInd w:val="0"/>
        <w:spacing w:before="120" w:line="312" w:lineRule="auto"/>
        <w:ind w:firstLine="720"/>
        <w:jc w:val="both"/>
        <w:rPr>
          <w:color w:val="FF0000"/>
          <w:spacing w:val="-4"/>
          <w:sz w:val="28"/>
          <w:szCs w:val="28"/>
          <w:highlight w:val="white"/>
          <w:lang w:val="vi-VN"/>
        </w:rPr>
      </w:pPr>
      <w:r w:rsidRPr="00DA06DB">
        <w:rPr>
          <w:color w:val="FF0000"/>
          <w:spacing w:val="-4"/>
          <w:sz w:val="28"/>
          <w:szCs w:val="28"/>
          <w:highlight w:val="white"/>
        </w:rPr>
        <w:t>3. Công tác h</w:t>
      </w:r>
      <w:r w:rsidRPr="00DA06DB">
        <w:rPr>
          <w:color w:val="FF0000"/>
          <w:spacing w:val="-4"/>
          <w:sz w:val="28"/>
          <w:szCs w:val="28"/>
          <w:highlight w:val="white"/>
          <w:lang w:val="vi-VN"/>
        </w:rPr>
        <w:t>ỗ trợ c</w:t>
      </w:r>
      <w:r w:rsidRPr="00DA06DB">
        <w:rPr>
          <w:color w:val="FF0000"/>
          <w:spacing w:val="-4"/>
          <w:sz w:val="28"/>
          <w:szCs w:val="28"/>
          <w:highlight w:val="white"/>
        </w:rPr>
        <w:t>ác đi</w:t>
      </w:r>
      <w:r w:rsidRPr="00DA06DB">
        <w:rPr>
          <w:color w:val="FF0000"/>
          <w:spacing w:val="-4"/>
          <w:sz w:val="28"/>
          <w:szCs w:val="28"/>
          <w:highlight w:val="white"/>
          <w:lang w:val="vi-VN"/>
        </w:rPr>
        <w:t xml:space="preserve">ều kiện </w:t>
      </w:r>
      <w:r w:rsidR="00DA06DB">
        <w:rPr>
          <w:color w:val="FF0000"/>
          <w:spacing w:val="-4"/>
          <w:sz w:val="28"/>
          <w:szCs w:val="28"/>
          <w:highlight w:val="white"/>
          <w:lang w:val="vi-VN"/>
        </w:rPr>
        <w:t xml:space="preserve">để </w:t>
      </w:r>
      <w:r w:rsidRPr="00DA06DB">
        <w:rPr>
          <w:color w:val="FF0000"/>
          <w:spacing w:val="-4"/>
          <w:sz w:val="28"/>
          <w:szCs w:val="28"/>
          <w:highlight w:val="white"/>
          <w:lang w:val="vi-VN"/>
        </w:rPr>
        <w:t>lực lượng Quản l</w:t>
      </w:r>
      <w:r w:rsidRPr="00DA06DB">
        <w:rPr>
          <w:color w:val="FF0000"/>
          <w:spacing w:val="-4"/>
          <w:sz w:val="28"/>
          <w:szCs w:val="28"/>
          <w:highlight w:val="white"/>
        </w:rPr>
        <w:t>ý th</w:t>
      </w:r>
      <w:r w:rsidRPr="00DA06DB">
        <w:rPr>
          <w:color w:val="FF0000"/>
          <w:spacing w:val="-4"/>
          <w:sz w:val="28"/>
          <w:szCs w:val="28"/>
          <w:highlight w:val="white"/>
          <w:lang w:val="vi-VN"/>
        </w:rPr>
        <w:t>ị trường</w:t>
      </w:r>
      <w:r w:rsidR="00DA06DB" w:rsidRPr="00DA06DB">
        <w:rPr>
          <w:color w:val="FF0000"/>
          <w:spacing w:val="-4"/>
          <w:sz w:val="28"/>
          <w:szCs w:val="28"/>
          <w:highlight w:val="white"/>
          <w:lang w:val="vi-VN"/>
        </w:rPr>
        <w:t xml:space="preserve"> hoạt động</w:t>
      </w:r>
      <w:r w:rsidRPr="00DA06DB">
        <w:rPr>
          <w:color w:val="FF0000"/>
          <w:spacing w:val="-4"/>
          <w:sz w:val="28"/>
          <w:szCs w:val="28"/>
          <w:highlight w:val="white"/>
          <w:lang w:val="vi-VN"/>
        </w:rPr>
        <w:t>.</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rPr>
      </w:pPr>
      <w:r w:rsidRPr="0092399D">
        <w:rPr>
          <w:color w:val="000000" w:themeColor="text1"/>
          <w:sz w:val="28"/>
          <w:szCs w:val="28"/>
          <w:highlight w:val="white"/>
        </w:rPr>
        <w:t>4. Công tác thông tin, tuyên truy</w:t>
      </w:r>
      <w:r w:rsidRPr="0092399D">
        <w:rPr>
          <w:color w:val="000000" w:themeColor="text1"/>
          <w:sz w:val="28"/>
          <w:szCs w:val="28"/>
          <w:highlight w:val="white"/>
          <w:lang w:val="vi-VN"/>
        </w:rPr>
        <w:t>ền, phổ biến ph</w:t>
      </w:r>
      <w:r w:rsidRPr="0092399D">
        <w:rPr>
          <w:color w:val="000000" w:themeColor="text1"/>
          <w:sz w:val="28"/>
          <w:szCs w:val="28"/>
          <w:highlight w:val="white"/>
        </w:rPr>
        <w:t>áp lu</w:t>
      </w:r>
      <w:r w:rsidRPr="0092399D">
        <w:rPr>
          <w:color w:val="000000" w:themeColor="text1"/>
          <w:sz w:val="28"/>
          <w:szCs w:val="28"/>
          <w:highlight w:val="white"/>
          <w:lang w:val="vi-VN"/>
        </w:rPr>
        <w:t>ật, b</w:t>
      </w:r>
      <w:r w:rsidRPr="0092399D">
        <w:rPr>
          <w:color w:val="000000" w:themeColor="text1"/>
          <w:sz w:val="28"/>
          <w:szCs w:val="28"/>
          <w:highlight w:val="white"/>
        </w:rPr>
        <w:t>áo cáo.</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proofErr w:type="gramStart"/>
      <w:r w:rsidRPr="0092399D">
        <w:rPr>
          <w:b/>
          <w:bCs/>
          <w:color w:val="000000" w:themeColor="text1"/>
          <w:sz w:val="28"/>
          <w:szCs w:val="28"/>
          <w:highlight w:val="white"/>
        </w:rPr>
        <w:t>Đi</w:t>
      </w:r>
      <w:r w:rsidRPr="0092399D">
        <w:rPr>
          <w:b/>
          <w:bCs/>
          <w:color w:val="000000" w:themeColor="text1"/>
          <w:sz w:val="28"/>
          <w:szCs w:val="28"/>
          <w:highlight w:val="white"/>
          <w:lang w:val="vi-VN"/>
        </w:rPr>
        <w:t>ều 5.</w:t>
      </w:r>
      <w:proofErr w:type="gramEnd"/>
      <w:r w:rsidRPr="0092399D">
        <w:rPr>
          <w:b/>
          <w:bCs/>
          <w:color w:val="000000" w:themeColor="text1"/>
          <w:sz w:val="28"/>
          <w:szCs w:val="28"/>
          <w:highlight w:val="white"/>
          <w:lang w:val="vi-VN"/>
        </w:rPr>
        <w:t xml:space="preserve"> H</w:t>
      </w:r>
      <w:r w:rsidRPr="0092399D">
        <w:rPr>
          <w:b/>
          <w:bCs/>
          <w:color w:val="000000" w:themeColor="text1"/>
          <w:sz w:val="28"/>
          <w:szCs w:val="28"/>
          <w:highlight w:val="white"/>
        </w:rPr>
        <w:t>ình th</w:t>
      </w:r>
      <w:r w:rsidRPr="0092399D">
        <w:rPr>
          <w:b/>
          <w:bCs/>
          <w:color w:val="000000" w:themeColor="text1"/>
          <w:sz w:val="28"/>
          <w:szCs w:val="28"/>
          <w:highlight w:val="white"/>
          <w:lang w:val="vi-VN"/>
        </w:rPr>
        <w:t>ức phối hợp</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rPr>
      </w:pPr>
      <w:r w:rsidRPr="0092399D">
        <w:rPr>
          <w:color w:val="000000" w:themeColor="text1"/>
          <w:sz w:val="28"/>
          <w:szCs w:val="28"/>
          <w:highlight w:val="white"/>
        </w:rPr>
        <w:t>1. Thông qua g</w:t>
      </w:r>
      <w:r w:rsidRPr="0092399D">
        <w:rPr>
          <w:color w:val="000000" w:themeColor="text1"/>
          <w:sz w:val="28"/>
          <w:szCs w:val="28"/>
          <w:highlight w:val="white"/>
          <w:lang w:val="vi-VN"/>
        </w:rPr>
        <w:t>ặp gỡ trực tiếp, qua c</w:t>
      </w:r>
      <w:r w:rsidRPr="0092399D">
        <w:rPr>
          <w:color w:val="000000" w:themeColor="text1"/>
          <w:sz w:val="28"/>
          <w:szCs w:val="28"/>
          <w:highlight w:val="white"/>
        </w:rPr>
        <w:t>ác phương ti</w:t>
      </w:r>
      <w:r w:rsidRPr="0092399D">
        <w:rPr>
          <w:color w:val="000000" w:themeColor="text1"/>
          <w:sz w:val="28"/>
          <w:szCs w:val="28"/>
          <w:highlight w:val="white"/>
          <w:lang w:val="vi-VN"/>
        </w:rPr>
        <w:t>ện th</w:t>
      </w:r>
      <w:r w:rsidRPr="0092399D">
        <w:rPr>
          <w:color w:val="000000" w:themeColor="text1"/>
          <w:sz w:val="28"/>
          <w:szCs w:val="28"/>
          <w:highlight w:val="white"/>
        </w:rPr>
        <w:t>ông tin liên l</w:t>
      </w:r>
      <w:r w:rsidRPr="0092399D">
        <w:rPr>
          <w:color w:val="000000" w:themeColor="text1"/>
          <w:sz w:val="28"/>
          <w:szCs w:val="28"/>
          <w:highlight w:val="white"/>
          <w:lang w:val="vi-VN"/>
        </w:rPr>
        <w:t>ạc, gửi văn bản (hai b</w:t>
      </w:r>
      <w:r w:rsidRPr="0092399D">
        <w:rPr>
          <w:color w:val="000000" w:themeColor="text1"/>
          <w:sz w:val="28"/>
          <w:szCs w:val="28"/>
          <w:highlight w:val="white"/>
        </w:rPr>
        <w:t>ên th</w:t>
      </w:r>
      <w:r w:rsidRPr="0092399D">
        <w:rPr>
          <w:color w:val="000000" w:themeColor="text1"/>
          <w:sz w:val="28"/>
          <w:szCs w:val="28"/>
          <w:highlight w:val="white"/>
          <w:lang w:val="vi-VN"/>
        </w:rPr>
        <w:t>ống nhất lập phụ lục danh s</w:t>
      </w:r>
      <w:r w:rsidRPr="0092399D">
        <w:rPr>
          <w:color w:val="000000" w:themeColor="text1"/>
          <w:sz w:val="28"/>
          <w:szCs w:val="28"/>
          <w:highlight w:val="white"/>
        </w:rPr>
        <w:t>ách các đ</w:t>
      </w:r>
      <w:r w:rsidRPr="0092399D">
        <w:rPr>
          <w:color w:val="000000" w:themeColor="text1"/>
          <w:sz w:val="28"/>
          <w:szCs w:val="28"/>
          <w:highlight w:val="white"/>
          <w:lang w:val="vi-VN"/>
        </w:rPr>
        <w:t>ầu mối thường trực phối hợp gồm: đơn vị, t</w:t>
      </w:r>
      <w:r w:rsidRPr="0092399D">
        <w:rPr>
          <w:color w:val="000000" w:themeColor="text1"/>
          <w:sz w:val="28"/>
          <w:szCs w:val="28"/>
          <w:highlight w:val="white"/>
        </w:rPr>
        <w:t>ên, đ</w:t>
      </w:r>
      <w:r w:rsidRPr="0092399D">
        <w:rPr>
          <w:color w:val="000000" w:themeColor="text1"/>
          <w:sz w:val="28"/>
          <w:szCs w:val="28"/>
          <w:highlight w:val="white"/>
          <w:lang w:val="vi-VN"/>
        </w:rPr>
        <w:t>ịa chỉ, số điện thoại…) k</w:t>
      </w:r>
      <w:r w:rsidRPr="0092399D">
        <w:rPr>
          <w:color w:val="000000" w:themeColor="text1"/>
          <w:sz w:val="28"/>
          <w:szCs w:val="28"/>
          <w:highlight w:val="white"/>
        </w:rPr>
        <w:t xml:space="preserve">èm </w:t>
      </w:r>
      <w:proofErr w:type="gramStart"/>
      <w:r w:rsidRPr="0092399D">
        <w:rPr>
          <w:color w:val="000000" w:themeColor="text1"/>
          <w:sz w:val="28"/>
          <w:szCs w:val="28"/>
          <w:highlight w:val="white"/>
        </w:rPr>
        <w:t>theo</w:t>
      </w:r>
      <w:proofErr w:type="gramEnd"/>
      <w:r w:rsidRPr="0092399D">
        <w:rPr>
          <w:color w:val="000000" w:themeColor="text1"/>
          <w:sz w:val="28"/>
          <w:szCs w:val="28"/>
          <w:highlight w:val="white"/>
        </w:rPr>
        <w:t xml:space="preserve"> Quy ch</w:t>
      </w:r>
      <w:r w:rsidRPr="0092399D">
        <w:rPr>
          <w:color w:val="000000" w:themeColor="text1"/>
          <w:sz w:val="28"/>
          <w:szCs w:val="28"/>
          <w:highlight w:val="white"/>
          <w:lang w:val="vi-VN"/>
        </w:rPr>
        <w:t>ế n</w:t>
      </w:r>
      <w:r w:rsidRPr="0092399D">
        <w:rPr>
          <w:color w:val="000000" w:themeColor="text1"/>
          <w:sz w:val="28"/>
          <w:szCs w:val="28"/>
          <w:highlight w:val="white"/>
        </w:rPr>
        <w:t xml:space="preserve">ày. </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t>2. Ph</w:t>
      </w:r>
      <w:r w:rsidRPr="0092399D">
        <w:rPr>
          <w:color w:val="000000" w:themeColor="text1"/>
          <w:sz w:val="28"/>
          <w:szCs w:val="28"/>
          <w:highlight w:val="white"/>
          <w:lang w:val="vi-VN"/>
        </w:rPr>
        <w:t>ối hợp tổ chức c</w:t>
      </w:r>
      <w:r w:rsidRPr="0092399D">
        <w:rPr>
          <w:color w:val="000000" w:themeColor="text1"/>
          <w:sz w:val="28"/>
          <w:szCs w:val="28"/>
          <w:highlight w:val="white"/>
        </w:rPr>
        <w:t>ác cu</w:t>
      </w:r>
      <w:r w:rsidRPr="0092399D">
        <w:rPr>
          <w:color w:val="000000" w:themeColor="text1"/>
          <w:sz w:val="28"/>
          <w:szCs w:val="28"/>
          <w:highlight w:val="white"/>
          <w:lang w:val="vi-VN"/>
        </w:rPr>
        <w:t>ộc họp giao ban định kỳ về c</w:t>
      </w:r>
      <w:r w:rsidRPr="0092399D">
        <w:rPr>
          <w:color w:val="000000" w:themeColor="text1"/>
          <w:sz w:val="28"/>
          <w:szCs w:val="28"/>
          <w:highlight w:val="white"/>
        </w:rPr>
        <w:t>ác v</w:t>
      </w:r>
      <w:r w:rsidRPr="0092399D">
        <w:rPr>
          <w:color w:val="000000" w:themeColor="text1"/>
          <w:sz w:val="28"/>
          <w:szCs w:val="28"/>
          <w:highlight w:val="white"/>
          <w:lang w:val="vi-VN"/>
        </w:rPr>
        <w:t>ấn đề li</w:t>
      </w:r>
      <w:r w:rsidRPr="0092399D">
        <w:rPr>
          <w:color w:val="000000" w:themeColor="text1"/>
          <w:sz w:val="28"/>
          <w:szCs w:val="28"/>
          <w:highlight w:val="white"/>
        </w:rPr>
        <w:t>ên quan đ</w:t>
      </w:r>
      <w:r w:rsidRPr="0092399D">
        <w:rPr>
          <w:color w:val="000000" w:themeColor="text1"/>
          <w:sz w:val="28"/>
          <w:szCs w:val="28"/>
          <w:highlight w:val="white"/>
          <w:lang w:val="vi-VN"/>
        </w:rPr>
        <w:t>ến nội dung phối hợp.</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rPr>
      </w:pPr>
      <w:r w:rsidRPr="0092399D">
        <w:rPr>
          <w:color w:val="000000" w:themeColor="text1"/>
          <w:sz w:val="28"/>
          <w:szCs w:val="28"/>
          <w:highlight w:val="white"/>
        </w:rPr>
        <w:t>3. Xây d</w:t>
      </w:r>
      <w:r w:rsidRPr="0092399D">
        <w:rPr>
          <w:color w:val="000000" w:themeColor="text1"/>
          <w:sz w:val="28"/>
          <w:szCs w:val="28"/>
          <w:highlight w:val="white"/>
          <w:lang w:val="vi-VN"/>
        </w:rPr>
        <w:t>ựng, triển khai c</w:t>
      </w:r>
      <w:r w:rsidRPr="0092399D">
        <w:rPr>
          <w:color w:val="000000" w:themeColor="text1"/>
          <w:sz w:val="28"/>
          <w:szCs w:val="28"/>
          <w:highlight w:val="white"/>
        </w:rPr>
        <w:t>ác k</w:t>
      </w:r>
      <w:r w:rsidRPr="0092399D">
        <w:rPr>
          <w:color w:val="000000" w:themeColor="text1"/>
          <w:sz w:val="28"/>
          <w:szCs w:val="28"/>
          <w:highlight w:val="white"/>
          <w:lang w:val="vi-VN"/>
        </w:rPr>
        <w:t>ế hoạch nghiệp vụ cụ thể h</w:t>
      </w:r>
      <w:r w:rsidRPr="0092399D">
        <w:rPr>
          <w:color w:val="000000" w:themeColor="text1"/>
          <w:sz w:val="28"/>
          <w:szCs w:val="28"/>
          <w:highlight w:val="white"/>
        </w:rPr>
        <w:t xml:space="preserve">àng năm </w:t>
      </w:r>
      <w:proofErr w:type="gramStart"/>
      <w:r w:rsidRPr="0092399D">
        <w:rPr>
          <w:color w:val="000000" w:themeColor="text1"/>
          <w:sz w:val="28"/>
          <w:szCs w:val="28"/>
          <w:highlight w:val="white"/>
        </w:rPr>
        <w:t>theo</w:t>
      </w:r>
      <w:proofErr w:type="gramEnd"/>
      <w:r w:rsidRPr="0092399D">
        <w:rPr>
          <w:color w:val="000000" w:themeColor="text1"/>
          <w:sz w:val="28"/>
          <w:szCs w:val="28"/>
          <w:highlight w:val="white"/>
        </w:rPr>
        <w:t xml:space="preserve"> chuyên đ</w:t>
      </w:r>
      <w:r w:rsidRPr="0092399D">
        <w:rPr>
          <w:color w:val="000000" w:themeColor="text1"/>
          <w:sz w:val="28"/>
          <w:szCs w:val="28"/>
          <w:highlight w:val="white"/>
          <w:lang w:val="vi-VN"/>
        </w:rPr>
        <w:t>ề, địa b</w:t>
      </w:r>
      <w:r w:rsidRPr="0092399D">
        <w:rPr>
          <w:color w:val="000000" w:themeColor="text1"/>
          <w:sz w:val="28"/>
          <w:szCs w:val="28"/>
          <w:highlight w:val="white"/>
        </w:rPr>
        <w:t>àn.</w:t>
      </w:r>
    </w:p>
    <w:p w:rsidR="00ED1C63"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t>4. Báo cáo đ</w:t>
      </w:r>
      <w:r w:rsidRPr="0092399D">
        <w:rPr>
          <w:color w:val="000000" w:themeColor="text1"/>
          <w:sz w:val="28"/>
          <w:szCs w:val="28"/>
          <w:highlight w:val="white"/>
          <w:lang w:val="vi-VN"/>
        </w:rPr>
        <w:t>ịnh kỳ; tổ chức sơ kết, tổng kết việc phối hợp c</w:t>
      </w:r>
      <w:r w:rsidRPr="0092399D">
        <w:rPr>
          <w:color w:val="000000" w:themeColor="text1"/>
          <w:sz w:val="28"/>
          <w:szCs w:val="28"/>
          <w:highlight w:val="white"/>
        </w:rPr>
        <w:t xml:space="preserve">ông tác </w:t>
      </w:r>
      <w:proofErr w:type="gramStart"/>
      <w:r w:rsidRPr="0092399D">
        <w:rPr>
          <w:color w:val="000000" w:themeColor="text1"/>
          <w:sz w:val="28"/>
          <w:szCs w:val="28"/>
          <w:highlight w:val="white"/>
        </w:rPr>
        <w:t>theo</w:t>
      </w:r>
      <w:proofErr w:type="gramEnd"/>
      <w:r w:rsidRPr="0092399D">
        <w:rPr>
          <w:color w:val="000000" w:themeColor="text1"/>
          <w:sz w:val="28"/>
          <w:szCs w:val="28"/>
          <w:highlight w:val="white"/>
        </w:rPr>
        <w:t xml:space="preserve"> Quy ch</w:t>
      </w:r>
      <w:r w:rsidRPr="0092399D">
        <w:rPr>
          <w:color w:val="000000" w:themeColor="text1"/>
          <w:sz w:val="28"/>
          <w:szCs w:val="28"/>
          <w:highlight w:val="white"/>
          <w:lang w:val="vi-VN"/>
        </w:rPr>
        <w:t>ế n</w:t>
      </w:r>
      <w:r w:rsidRPr="0092399D">
        <w:rPr>
          <w:color w:val="000000" w:themeColor="text1"/>
          <w:sz w:val="28"/>
          <w:szCs w:val="28"/>
          <w:highlight w:val="white"/>
        </w:rPr>
        <w:t>ày.</w:t>
      </w:r>
    </w:p>
    <w:p w:rsidR="00ED1C63" w:rsidRPr="0092399D" w:rsidRDefault="00ED1C63" w:rsidP="00BE17D0">
      <w:pPr>
        <w:autoSpaceDE w:val="0"/>
        <w:autoSpaceDN w:val="0"/>
        <w:adjustRightInd w:val="0"/>
        <w:spacing w:before="120" w:line="312" w:lineRule="auto"/>
        <w:jc w:val="center"/>
        <w:rPr>
          <w:b/>
          <w:bCs/>
          <w:color w:val="000000" w:themeColor="text1"/>
          <w:sz w:val="28"/>
          <w:szCs w:val="28"/>
          <w:highlight w:val="white"/>
        </w:rPr>
      </w:pPr>
      <w:r w:rsidRPr="0092399D">
        <w:rPr>
          <w:b/>
          <w:bCs/>
          <w:color w:val="000000" w:themeColor="text1"/>
          <w:sz w:val="28"/>
          <w:szCs w:val="28"/>
          <w:highlight w:val="white"/>
        </w:rPr>
        <w:t>Chương III</w:t>
      </w:r>
    </w:p>
    <w:p w:rsidR="00ED1C63" w:rsidRPr="0092399D" w:rsidRDefault="00ED1C63" w:rsidP="00BE17D0">
      <w:pPr>
        <w:autoSpaceDE w:val="0"/>
        <w:autoSpaceDN w:val="0"/>
        <w:adjustRightInd w:val="0"/>
        <w:spacing w:line="312" w:lineRule="auto"/>
        <w:jc w:val="center"/>
        <w:rPr>
          <w:b/>
          <w:bCs/>
          <w:color w:val="000000" w:themeColor="text1"/>
          <w:sz w:val="28"/>
          <w:szCs w:val="28"/>
          <w:highlight w:val="white"/>
          <w:lang w:val="vi-VN"/>
        </w:rPr>
      </w:pPr>
      <w:r w:rsidRPr="0092399D">
        <w:rPr>
          <w:b/>
          <w:bCs/>
          <w:color w:val="000000" w:themeColor="text1"/>
          <w:sz w:val="28"/>
          <w:szCs w:val="28"/>
          <w:highlight w:val="white"/>
        </w:rPr>
        <w:t>TRÁCH NHI</w:t>
      </w:r>
      <w:r w:rsidRPr="0092399D">
        <w:rPr>
          <w:b/>
          <w:bCs/>
          <w:color w:val="000000" w:themeColor="text1"/>
          <w:sz w:val="28"/>
          <w:szCs w:val="28"/>
          <w:highlight w:val="white"/>
          <w:lang w:val="vi-VN"/>
        </w:rPr>
        <w:t>ỆM PHỐI HỢP</w:t>
      </w:r>
    </w:p>
    <w:p w:rsidR="00ED1C63" w:rsidRPr="00AB30F6" w:rsidRDefault="00ED1C63" w:rsidP="00BE17D0">
      <w:pPr>
        <w:autoSpaceDE w:val="0"/>
        <w:autoSpaceDN w:val="0"/>
        <w:adjustRightInd w:val="0"/>
        <w:spacing w:before="120" w:line="312" w:lineRule="auto"/>
        <w:ind w:firstLine="562"/>
        <w:jc w:val="both"/>
        <w:rPr>
          <w:b/>
          <w:bCs/>
          <w:color w:val="000000" w:themeColor="text1"/>
          <w:sz w:val="28"/>
          <w:szCs w:val="28"/>
          <w:lang w:val="vi-VN"/>
        </w:rPr>
      </w:pPr>
      <w:proofErr w:type="gramStart"/>
      <w:r w:rsidRPr="0092399D">
        <w:rPr>
          <w:b/>
          <w:bCs/>
          <w:color w:val="000000" w:themeColor="text1"/>
          <w:sz w:val="28"/>
          <w:szCs w:val="28"/>
        </w:rPr>
        <w:t>Đi</w:t>
      </w:r>
      <w:r w:rsidRPr="0092399D">
        <w:rPr>
          <w:b/>
          <w:bCs/>
          <w:color w:val="000000" w:themeColor="text1"/>
          <w:sz w:val="28"/>
          <w:szCs w:val="28"/>
          <w:lang w:val="vi-VN"/>
        </w:rPr>
        <w:t>ều 6.</w:t>
      </w:r>
      <w:proofErr w:type="gramEnd"/>
      <w:r w:rsidRPr="0092399D">
        <w:rPr>
          <w:b/>
          <w:bCs/>
          <w:color w:val="000000" w:themeColor="text1"/>
          <w:sz w:val="28"/>
          <w:szCs w:val="28"/>
          <w:lang w:val="vi-VN"/>
        </w:rPr>
        <w:t xml:space="preserve"> Phối hợp kiểm tra, xử l</w:t>
      </w:r>
      <w:r w:rsidRPr="0092399D">
        <w:rPr>
          <w:b/>
          <w:bCs/>
          <w:color w:val="000000" w:themeColor="text1"/>
          <w:sz w:val="28"/>
          <w:szCs w:val="28"/>
        </w:rPr>
        <w:t>ý bưu ph</w:t>
      </w:r>
      <w:r w:rsidRPr="0092399D">
        <w:rPr>
          <w:b/>
          <w:bCs/>
          <w:color w:val="000000" w:themeColor="text1"/>
          <w:sz w:val="28"/>
          <w:szCs w:val="28"/>
          <w:lang w:val="vi-VN"/>
        </w:rPr>
        <w:t>ẩm, bưu kiện l</w:t>
      </w:r>
      <w:r w:rsidRPr="0092399D">
        <w:rPr>
          <w:b/>
          <w:bCs/>
          <w:color w:val="000000" w:themeColor="text1"/>
          <w:sz w:val="28"/>
          <w:szCs w:val="28"/>
        </w:rPr>
        <w:t>à hàng hoá vi ph</w:t>
      </w:r>
      <w:r w:rsidRPr="0092399D">
        <w:rPr>
          <w:b/>
          <w:bCs/>
          <w:color w:val="000000" w:themeColor="text1"/>
          <w:sz w:val="28"/>
          <w:szCs w:val="28"/>
          <w:lang w:val="vi-VN"/>
        </w:rPr>
        <w:t>ạm ph</w:t>
      </w:r>
      <w:r w:rsidRPr="0092399D">
        <w:rPr>
          <w:b/>
          <w:bCs/>
          <w:color w:val="000000" w:themeColor="text1"/>
          <w:sz w:val="28"/>
          <w:szCs w:val="28"/>
        </w:rPr>
        <w:t>áp lu</w:t>
      </w:r>
      <w:r w:rsidRPr="0092399D">
        <w:rPr>
          <w:b/>
          <w:bCs/>
          <w:color w:val="000000" w:themeColor="text1"/>
          <w:sz w:val="28"/>
          <w:szCs w:val="28"/>
          <w:lang w:val="vi-VN"/>
        </w:rPr>
        <w:t>ật tại c</w:t>
      </w:r>
      <w:r w:rsidRPr="0092399D">
        <w:rPr>
          <w:b/>
          <w:bCs/>
          <w:color w:val="000000" w:themeColor="text1"/>
          <w:sz w:val="28"/>
          <w:szCs w:val="28"/>
        </w:rPr>
        <w:t>ác đi</w:t>
      </w:r>
      <w:r w:rsidRPr="0092399D">
        <w:rPr>
          <w:b/>
          <w:bCs/>
          <w:color w:val="000000" w:themeColor="text1"/>
          <w:sz w:val="28"/>
          <w:szCs w:val="28"/>
          <w:lang w:val="vi-VN"/>
        </w:rPr>
        <w:t>ểm phục vụ</w:t>
      </w:r>
      <w:r w:rsidRPr="00AB30F6">
        <w:rPr>
          <w:b/>
          <w:bCs/>
          <w:color w:val="000000" w:themeColor="text1"/>
          <w:sz w:val="28"/>
          <w:szCs w:val="28"/>
          <w:lang w:val="vi-VN"/>
        </w:rPr>
        <w:t xml:space="preserve">, kho chứa trữ của </w:t>
      </w:r>
      <w:r w:rsidR="00AB30F6" w:rsidRPr="00AB30F6">
        <w:rPr>
          <w:b/>
          <w:color w:val="000000" w:themeColor="text1"/>
          <w:spacing w:val="4"/>
          <w:sz w:val="28"/>
          <w:szCs w:val="28"/>
        </w:rPr>
        <w:t>Chi nhánh bưu chính Viettel Bắc Giang</w:t>
      </w:r>
      <w:r w:rsidRPr="00AB30F6">
        <w:rPr>
          <w:b/>
          <w:bCs/>
          <w:color w:val="000000" w:themeColor="text1"/>
          <w:sz w:val="28"/>
          <w:szCs w:val="28"/>
          <w:lang w:val="vi-VN"/>
        </w:rPr>
        <w:t>.</w:t>
      </w:r>
    </w:p>
    <w:p w:rsidR="00ED1C63" w:rsidRPr="005266D3"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5266D3">
        <w:rPr>
          <w:color w:val="000000" w:themeColor="text1"/>
          <w:sz w:val="28"/>
          <w:szCs w:val="28"/>
        </w:rPr>
        <w:t>1. Trách nhi</w:t>
      </w:r>
      <w:r w:rsidRPr="005266D3">
        <w:rPr>
          <w:color w:val="000000" w:themeColor="text1"/>
          <w:sz w:val="28"/>
          <w:szCs w:val="28"/>
          <w:lang w:val="vi-VN"/>
        </w:rPr>
        <w:t xml:space="preserve">ệm </w:t>
      </w:r>
      <w:r w:rsidR="006F0F31" w:rsidRPr="005266D3">
        <w:rPr>
          <w:color w:val="000000" w:themeColor="text1"/>
          <w:sz w:val="28"/>
          <w:szCs w:val="28"/>
        </w:rPr>
        <w:t>đối với</w:t>
      </w:r>
      <w:r w:rsidRPr="005266D3">
        <w:rPr>
          <w:color w:val="000000" w:themeColor="text1"/>
          <w:sz w:val="28"/>
          <w:szCs w:val="28"/>
          <w:lang w:val="vi-VN"/>
        </w:rPr>
        <w:t xml:space="preserve"> Cục Quản l</w:t>
      </w:r>
      <w:r w:rsidRPr="005266D3">
        <w:rPr>
          <w:color w:val="000000" w:themeColor="text1"/>
          <w:sz w:val="28"/>
          <w:szCs w:val="28"/>
        </w:rPr>
        <w:t>ý th</w:t>
      </w:r>
      <w:r w:rsidRPr="005266D3">
        <w:rPr>
          <w:color w:val="000000" w:themeColor="text1"/>
          <w:sz w:val="28"/>
          <w:szCs w:val="28"/>
          <w:lang w:val="vi-VN"/>
        </w:rPr>
        <w:t>ị trường tỉnh</w:t>
      </w:r>
    </w:p>
    <w:p w:rsidR="00ED1C63" w:rsidRPr="0092399D" w:rsidRDefault="00ED1C63" w:rsidP="00BE17D0">
      <w:pPr>
        <w:autoSpaceDE w:val="0"/>
        <w:autoSpaceDN w:val="0"/>
        <w:adjustRightInd w:val="0"/>
        <w:spacing w:before="120" w:line="312" w:lineRule="auto"/>
        <w:ind w:firstLine="562"/>
        <w:jc w:val="both"/>
        <w:rPr>
          <w:color w:val="000000" w:themeColor="text1"/>
          <w:spacing w:val="2"/>
          <w:sz w:val="28"/>
          <w:szCs w:val="28"/>
        </w:rPr>
      </w:pPr>
      <w:r w:rsidRPr="0092399D">
        <w:rPr>
          <w:color w:val="000000" w:themeColor="text1"/>
          <w:spacing w:val="2"/>
          <w:sz w:val="28"/>
          <w:szCs w:val="28"/>
        </w:rPr>
        <w:t>a) Đ</w:t>
      </w:r>
      <w:r w:rsidRPr="0092399D">
        <w:rPr>
          <w:color w:val="000000" w:themeColor="text1"/>
          <w:spacing w:val="2"/>
          <w:sz w:val="28"/>
          <w:szCs w:val="28"/>
          <w:lang w:val="vi-VN"/>
        </w:rPr>
        <w:t>ối với c</w:t>
      </w:r>
      <w:r w:rsidRPr="0092399D">
        <w:rPr>
          <w:color w:val="000000" w:themeColor="text1"/>
          <w:spacing w:val="2"/>
          <w:sz w:val="28"/>
          <w:szCs w:val="28"/>
        </w:rPr>
        <w:t>ác trư</w:t>
      </w:r>
      <w:r w:rsidRPr="0092399D">
        <w:rPr>
          <w:color w:val="000000" w:themeColor="text1"/>
          <w:spacing w:val="2"/>
          <w:sz w:val="28"/>
          <w:szCs w:val="28"/>
          <w:lang w:val="vi-VN"/>
        </w:rPr>
        <w:t>ờng hợp kiểm tra định kỳ hoặc chuy</w:t>
      </w:r>
      <w:r w:rsidRPr="0092399D">
        <w:rPr>
          <w:color w:val="000000" w:themeColor="text1"/>
          <w:spacing w:val="2"/>
          <w:sz w:val="28"/>
          <w:szCs w:val="28"/>
        </w:rPr>
        <w:t>ên đ</w:t>
      </w:r>
      <w:r w:rsidRPr="0092399D">
        <w:rPr>
          <w:color w:val="000000" w:themeColor="text1"/>
          <w:spacing w:val="2"/>
          <w:sz w:val="28"/>
          <w:szCs w:val="28"/>
          <w:lang w:val="vi-VN"/>
        </w:rPr>
        <w:t>ề, cơ quan Quản l</w:t>
      </w:r>
      <w:r w:rsidRPr="0092399D">
        <w:rPr>
          <w:color w:val="000000" w:themeColor="text1"/>
          <w:spacing w:val="2"/>
          <w:sz w:val="28"/>
          <w:szCs w:val="28"/>
        </w:rPr>
        <w:t>ý th</w:t>
      </w:r>
      <w:r w:rsidRPr="0092399D">
        <w:rPr>
          <w:color w:val="000000" w:themeColor="text1"/>
          <w:spacing w:val="2"/>
          <w:sz w:val="28"/>
          <w:szCs w:val="28"/>
          <w:lang w:val="vi-VN"/>
        </w:rPr>
        <w:t xml:space="preserve">ị trường gửi kế hoạch kiểm tra cho cơ quan </w:t>
      </w:r>
      <w:r w:rsidR="00FA65B5" w:rsidRPr="0092399D">
        <w:rPr>
          <w:color w:val="000000" w:themeColor="text1"/>
          <w:spacing w:val="4"/>
          <w:sz w:val="28"/>
          <w:szCs w:val="28"/>
        </w:rPr>
        <w:t xml:space="preserve">Chi nhánh bưu chính Viettel Bắc Giang </w:t>
      </w:r>
      <w:r w:rsidRPr="0092399D">
        <w:rPr>
          <w:color w:val="000000" w:themeColor="text1"/>
          <w:spacing w:val="2"/>
          <w:sz w:val="28"/>
          <w:szCs w:val="28"/>
          <w:lang w:val="vi-VN"/>
        </w:rPr>
        <w:t>ngay sau khi quyết định được ban h</w:t>
      </w:r>
      <w:r w:rsidRPr="0092399D">
        <w:rPr>
          <w:color w:val="000000" w:themeColor="text1"/>
          <w:spacing w:val="2"/>
          <w:sz w:val="28"/>
          <w:szCs w:val="28"/>
        </w:rPr>
        <w:t>ành, theo quy đ</w:t>
      </w:r>
      <w:r w:rsidRPr="0092399D">
        <w:rPr>
          <w:color w:val="000000" w:themeColor="text1"/>
          <w:spacing w:val="2"/>
          <w:sz w:val="28"/>
          <w:szCs w:val="28"/>
          <w:lang w:val="vi-VN"/>
        </w:rPr>
        <w:t>ịnh tại Ph</w:t>
      </w:r>
      <w:r w:rsidRPr="0092399D">
        <w:rPr>
          <w:color w:val="000000" w:themeColor="text1"/>
          <w:spacing w:val="2"/>
          <w:sz w:val="28"/>
          <w:szCs w:val="28"/>
        </w:rPr>
        <w:t>áp l</w:t>
      </w:r>
      <w:r w:rsidRPr="0092399D">
        <w:rPr>
          <w:color w:val="000000" w:themeColor="text1"/>
          <w:spacing w:val="2"/>
          <w:sz w:val="28"/>
          <w:szCs w:val="28"/>
          <w:lang w:val="vi-VN"/>
        </w:rPr>
        <w:t>ệnh Quản l</w:t>
      </w:r>
      <w:r w:rsidRPr="0092399D">
        <w:rPr>
          <w:color w:val="000000" w:themeColor="text1"/>
          <w:spacing w:val="2"/>
          <w:sz w:val="28"/>
          <w:szCs w:val="28"/>
        </w:rPr>
        <w:t>ý th</w:t>
      </w:r>
      <w:r w:rsidRPr="0092399D">
        <w:rPr>
          <w:color w:val="000000" w:themeColor="text1"/>
          <w:spacing w:val="2"/>
          <w:sz w:val="28"/>
          <w:szCs w:val="28"/>
          <w:lang w:val="vi-VN"/>
        </w:rPr>
        <w:t>ị trường v</w:t>
      </w:r>
      <w:r w:rsidRPr="0092399D">
        <w:rPr>
          <w:color w:val="000000" w:themeColor="text1"/>
          <w:spacing w:val="2"/>
          <w:sz w:val="28"/>
          <w:szCs w:val="28"/>
        </w:rPr>
        <w:t>à các quy đ</w:t>
      </w:r>
      <w:r w:rsidRPr="0092399D">
        <w:rPr>
          <w:color w:val="000000" w:themeColor="text1"/>
          <w:spacing w:val="2"/>
          <w:sz w:val="28"/>
          <w:szCs w:val="28"/>
          <w:lang w:val="vi-VN"/>
        </w:rPr>
        <w:t>ịnh c</w:t>
      </w:r>
      <w:r w:rsidRPr="0092399D">
        <w:rPr>
          <w:color w:val="000000" w:themeColor="text1"/>
          <w:spacing w:val="2"/>
          <w:sz w:val="28"/>
          <w:szCs w:val="28"/>
        </w:rPr>
        <w:t>ó liên quan.</w:t>
      </w:r>
    </w:p>
    <w:p w:rsidR="00ED1C63" w:rsidRPr="0092399D" w:rsidRDefault="00ED1C63" w:rsidP="00BE17D0">
      <w:pPr>
        <w:autoSpaceDE w:val="0"/>
        <w:autoSpaceDN w:val="0"/>
        <w:adjustRightInd w:val="0"/>
        <w:spacing w:before="120" w:line="312" w:lineRule="auto"/>
        <w:ind w:firstLine="562"/>
        <w:jc w:val="both"/>
        <w:rPr>
          <w:color w:val="000000" w:themeColor="text1"/>
          <w:spacing w:val="2"/>
          <w:sz w:val="28"/>
          <w:szCs w:val="28"/>
        </w:rPr>
      </w:pPr>
      <w:r w:rsidRPr="0092399D">
        <w:rPr>
          <w:color w:val="000000" w:themeColor="text1"/>
          <w:sz w:val="28"/>
          <w:szCs w:val="28"/>
        </w:rPr>
        <w:t>b) Cơ quan Qu</w:t>
      </w:r>
      <w:r w:rsidRPr="0092399D">
        <w:rPr>
          <w:color w:val="000000" w:themeColor="text1"/>
          <w:sz w:val="28"/>
          <w:szCs w:val="28"/>
          <w:lang w:val="vi-VN"/>
        </w:rPr>
        <w:t>ản l</w:t>
      </w:r>
      <w:r w:rsidRPr="0092399D">
        <w:rPr>
          <w:color w:val="000000" w:themeColor="text1"/>
          <w:sz w:val="28"/>
          <w:szCs w:val="28"/>
        </w:rPr>
        <w:t>ý th</w:t>
      </w:r>
      <w:r w:rsidRPr="0092399D">
        <w:rPr>
          <w:color w:val="000000" w:themeColor="text1"/>
          <w:sz w:val="28"/>
          <w:szCs w:val="28"/>
          <w:lang w:val="vi-VN"/>
        </w:rPr>
        <w:t>ị trường khi tiến h</w:t>
      </w:r>
      <w:r w:rsidRPr="0092399D">
        <w:rPr>
          <w:color w:val="000000" w:themeColor="text1"/>
          <w:sz w:val="28"/>
          <w:szCs w:val="28"/>
        </w:rPr>
        <w:t>ành ki</w:t>
      </w:r>
      <w:r w:rsidRPr="0092399D">
        <w:rPr>
          <w:color w:val="000000" w:themeColor="text1"/>
          <w:sz w:val="28"/>
          <w:szCs w:val="28"/>
          <w:lang w:val="vi-VN"/>
        </w:rPr>
        <w:t>ểm tra định kỳ, chuy</w:t>
      </w:r>
      <w:r w:rsidRPr="0092399D">
        <w:rPr>
          <w:color w:val="000000" w:themeColor="text1"/>
          <w:sz w:val="28"/>
          <w:szCs w:val="28"/>
        </w:rPr>
        <w:t>ên đ</w:t>
      </w:r>
      <w:r w:rsidRPr="0092399D">
        <w:rPr>
          <w:color w:val="000000" w:themeColor="text1"/>
          <w:sz w:val="28"/>
          <w:szCs w:val="28"/>
          <w:lang w:val="vi-VN"/>
        </w:rPr>
        <w:t xml:space="preserve">ề hoặc đột xuất thực hiện </w:t>
      </w:r>
      <w:proofErr w:type="gramStart"/>
      <w:r w:rsidRPr="0092399D">
        <w:rPr>
          <w:color w:val="000000" w:themeColor="text1"/>
          <w:sz w:val="28"/>
          <w:szCs w:val="28"/>
          <w:lang w:val="vi-VN"/>
        </w:rPr>
        <w:t>theo</w:t>
      </w:r>
      <w:proofErr w:type="gramEnd"/>
      <w:r w:rsidRPr="0092399D">
        <w:rPr>
          <w:color w:val="000000" w:themeColor="text1"/>
          <w:sz w:val="28"/>
          <w:szCs w:val="28"/>
          <w:lang w:val="vi-VN"/>
        </w:rPr>
        <w:t xml:space="preserve"> đ</w:t>
      </w:r>
      <w:r w:rsidRPr="0092399D">
        <w:rPr>
          <w:color w:val="000000" w:themeColor="text1"/>
          <w:sz w:val="28"/>
          <w:szCs w:val="28"/>
        </w:rPr>
        <w:t>úng quy đ</w:t>
      </w:r>
      <w:r w:rsidRPr="0092399D">
        <w:rPr>
          <w:color w:val="000000" w:themeColor="text1"/>
          <w:sz w:val="28"/>
          <w:szCs w:val="28"/>
          <w:lang w:val="vi-VN"/>
        </w:rPr>
        <w:t>ịnh tại Ph</w:t>
      </w:r>
      <w:r w:rsidRPr="0092399D">
        <w:rPr>
          <w:color w:val="000000" w:themeColor="text1"/>
          <w:sz w:val="28"/>
          <w:szCs w:val="28"/>
        </w:rPr>
        <w:t>áp l</w:t>
      </w:r>
      <w:r w:rsidRPr="0092399D">
        <w:rPr>
          <w:color w:val="000000" w:themeColor="text1"/>
          <w:sz w:val="28"/>
          <w:szCs w:val="28"/>
          <w:lang w:val="vi-VN"/>
        </w:rPr>
        <w:t>ệnh Quản l</w:t>
      </w:r>
      <w:r w:rsidRPr="0092399D">
        <w:rPr>
          <w:color w:val="000000" w:themeColor="text1"/>
          <w:sz w:val="28"/>
          <w:szCs w:val="28"/>
        </w:rPr>
        <w:t>ý th</w:t>
      </w:r>
      <w:r w:rsidRPr="0092399D">
        <w:rPr>
          <w:color w:val="000000" w:themeColor="text1"/>
          <w:sz w:val="28"/>
          <w:szCs w:val="28"/>
          <w:lang w:val="vi-VN"/>
        </w:rPr>
        <w:t xml:space="preserve">ị trường </w:t>
      </w:r>
      <w:r w:rsidRPr="0092399D">
        <w:rPr>
          <w:color w:val="000000" w:themeColor="text1"/>
          <w:spacing w:val="2"/>
          <w:sz w:val="28"/>
          <w:szCs w:val="28"/>
          <w:lang w:val="vi-VN"/>
        </w:rPr>
        <w:t>v</w:t>
      </w:r>
      <w:r w:rsidRPr="0092399D">
        <w:rPr>
          <w:color w:val="000000" w:themeColor="text1"/>
          <w:spacing w:val="2"/>
          <w:sz w:val="28"/>
          <w:szCs w:val="28"/>
        </w:rPr>
        <w:t>à các quy đ</w:t>
      </w:r>
      <w:r w:rsidRPr="0092399D">
        <w:rPr>
          <w:color w:val="000000" w:themeColor="text1"/>
          <w:spacing w:val="2"/>
          <w:sz w:val="28"/>
          <w:szCs w:val="28"/>
          <w:lang w:val="vi-VN"/>
        </w:rPr>
        <w:t>ịnh hiện h</w:t>
      </w:r>
      <w:r w:rsidRPr="0092399D">
        <w:rPr>
          <w:color w:val="000000" w:themeColor="text1"/>
          <w:spacing w:val="2"/>
          <w:sz w:val="28"/>
          <w:szCs w:val="28"/>
        </w:rPr>
        <w:t>ành có liên quan.</w:t>
      </w:r>
    </w:p>
    <w:p w:rsidR="00ED1C63" w:rsidRPr="005266D3" w:rsidRDefault="00ED1C63" w:rsidP="00BE17D0">
      <w:pPr>
        <w:autoSpaceDE w:val="0"/>
        <w:autoSpaceDN w:val="0"/>
        <w:adjustRightInd w:val="0"/>
        <w:spacing w:before="120" w:line="312" w:lineRule="auto"/>
        <w:ind w:firstLine="567"/>
        <w:jc w:val="both"/>
        <w:rPr>
          <w:color w:val="000000" w:themeColor="text1"/>
          <w:sz w:val="28"/>
          <w:szCs w:val="28"/>
          <w:lang w:val="vi-VN"/>
        </w:rPr>
      </w:pPr>
      <w:r w:rsidRPr="005266D3">
        <w:rPr>
          <w:color w:val="000000" w:themeColor="text1"/>
          <w:sz w:val="28"/>
          <w:szCs w:val="28"/>
        </w:rPr>
        <w:t>2. Trách nhi</w:t>
      </w:r>
      <w:r w:rsidRPr="005266D3">
        <w:rPr>
          <w:color w:val="000000" w:themeColor="text1"/>
          <w:sz w:val="28"/>
          <w:szCs w:val="28"/>
          <w:lang w:val="vi-VN"/>
        </w:rPr>
        <w:t xml:space="preserve">ệm của </w:t>
      </w:r>
      <w:r w:rsidR="00FA65B5" w:rsidRPr="005266D3">
        <w:rPr>
          <w:color w:val="000000" w:themeColor="text1"/>
          <w:spacing w:val="4"/>
          <w:sz w:val="28"/>
          <w:szCs w:val="28"/>
        </w:rPr>
        <w:t>Chi nhánh bưu chính Viettel Bắc Giang</w:t>
      </w:r>
    </w:p>
    <w:p w:rsidR="00ED1C63" w:rsidRPr="00C95454"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a) Đ</w:t>
      </w:r>
      <w:r w:rsidRPr="0092399D">
        <w:rPr>
          <w:color w:val="000000" w:themeColor="text1"/>
          <w:sz w:val="28"/>
          <w:szCs w:val="28"/>
          <w:lang w:val="vi-VN"/>
        </w:rPr>
        <w:t>ối với những h</w:t>
      </w:r>
      <w:r w:rsidRPr="0092399D">
        <w:rPr>
          <w:color w:val="000000" w:themeColor="text1"/>
          <w:sz w:val="28"/>
          <w:szCs w:val="28"/>
        </w:rPr>
        <w:t xml:space="preserve">àng hóa </w:t>
      </w:r>
      <w:proofErr w:type="gramStart"/>
      <w:r w:rsidRPr="0092399D">
        <w:rPr>
          <w:color w:val="000000" w:themeColor="text1"/>
          <w:sz w:val="28"/>
          <w:szCs w:val="28"/>
        </w:rPr>
        <w:t>vi</w:t>
      </w:r>
      <w:proofErr w:type="gramEnd"/>
      <w:r w:rsidRPr="0092399D">
        <w:rPr>
          <w:color w:val="000000" w:themeColor="text1"/>
          <w:sz w:val="28"/>
          <w:szCs w:val="28"/>
        </w:rPr>
        <w:t xml:space="preserve"> ph</w:t>
      </w:r>
      <w:r w:rsidRPr="0092399D">
        <w:rPr>
          <w:color w:val="000000" w:themeColor="text1"/>
          <w:sz w:val="28"/>
          <w:szCs w:val="28"/>
          <w:lang w:val="vi-VN"/>
        </w:rPr>
        <w:t>ạm ph</w:t>
      </w:r>
      <w:r w:rsidRPr="0092399D">
        <w:rPr>
          <w:color w:val="000000" w:themeColor="text1"/>
          <w:sz w:val="28"/>
          <w:szCs w:val="28"/>
        </w:rPr>
        <w:t>áp lu</w:t>
      </w:r>
      <w:r w:rsidR="00C95454">
        <w:rPr>
          <w:color w:val="000000" w:themeColor="text1"/>
          <w:sz w:val="28"/>
          <w:szCs w:val="28"/>
          <w:lang w:val="vi-VN"/>
        </w:rPr>
        <w:t>ật tại Bưu cục nhận gửi</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lastRenderedPageBreak/>
        <w:t>Bưu c</w:t>
      </w:r>
      <w:r w:rsidRPr="0092399D">
        <w:rPr>
          <w:color w:val="000000" w:themeColor="text1"/>
          <w:sz w:val="28"/>
          <w:szCs w:val="28"/>
          <w:lang w:val="vi-VN"/>
        </w:rPr>
        <w:t>ục nhận gửi c</w:t>
      </w:r>
      <w:r w:rsidRPr="0092399D">
        <w:rPr>
          <w:color w:val="000000" w:themeColor="text1"/>
          <w:sz w:val="28"/>
          <w:szCs w:val="28"/>
        </w:rPr>
        <w:t>ó trách nhi</w:t>
      </w:r>
      <w:r w:rsidRPr="0092399D">
        <w:rPr>
          <w:color w:val="000000" w:themeColor="text1"/>
          <w:sz w:val="28"/>
          <w:szCs w:val="28"/>
          <w:lang w:val="vi-VN"/>
        </w:rPr>
        <w:t>ệm phối hợp với cơ quan Quản l</w:t>
      </w:r>
      <w:r w:rsidRPr="0092399D">
        <w:rPr>
          <w:color w:val="000000" w:themeColor="text1"/>
          <w:sz w:val="28"/>
          <w:szCs w:val="28"/>
        </w:rPr>
        <w:t>ý th</w:t>
      </w:r>
      <w:r w:rsidRPr="0092399D">
        <w:rPr>
          <w:color w:val="000000" w:themeColor="text1"/>
          <w:sz w:val="28"/>
          <w:szCs w:val="28"/>
          <w:lang w:val="vi-VN"/>
        </w:rPr>
        <w:t xml:space="preserve">ị trường </w:t>
      </w:r>
      <w:r w:rsidR="00BB4818" w:rsidRPr="0092399D">
        <w:rPr>
          <w:color w:val="000000" w:themeColor="text1"/>
          <w:sz w:val="28"/>
          <w:szCs w:val="28"/>
        </w:rPr>
        <w:t>trong công tác</w:t>
      </w:r>
      <w:r w:rsidRPr="0092399D">
        <w:rPr>
          <w:color w:val="000000" w:themeColor="text1"/>
          <w:sz w:val="28"/>
          <w:szCs w:val="28"/>
          <w:lang w:val="vi-VN"/>
        </w:rPr>
        <w:t xml:space="preserve"> tiến h</w:t>
      </w:r>
      <w:r w:rsidRPr="0092399D">
        <w:rPr>
          <w:color w:val="000000" w:themeColor="text1"/>
          <w:sz w:val="28"/>
          <w:szCs w:val="28"/>
        </w:rPr>
        <w:t>ành l</w:t>
      </w:r>
      <w:r w:rsidRPr="0092399D">
        <w:rPr>
          <w:color w:val="000000" w:themeColor="text1"/>
          <w:sz w:val="28"/>
          <w:szCs w:val="28"/>
          <w:lang w:val="vi-VN"/>
        </w:rPr>
        <w:t>ập bi</w:t>
      </w:r>
      <w:r w:rsidRPr="0092399D">
        <w:rPr>
          <w:color w:val="000000" w:themeColor="text1"/>
          <w:sz w:val="28"/>
          <w:szCs w:val="28"/>
        </w:rPr>
        <w:t>ên b</w:t>
      </w:r>
      <w:r w:rsidRPr="0092399D">
        <w:rPr>
          <w:color w:val="000000" w:themeColor="text1"/>
          <w:sz w:val="28"/>
          <w:szCs w:val="28"/>
          <w:lang w:val="vi-VN"/>
        </w:rPr>
        <w:t>ản, ni</w:t>
      </w:r>
      <w:r w:rsidRPr="0092399D">
        <w:rPr>
          <w:color w:val="000000" w:themeColor="text1"/>
          <w:sz w:val="28"/>
          <w:szCs w:val="28"/>
        </w:rPr>
        <w:t>êm phong, t</w:t>
      </w:r>
      <w:r w:rsidRPr="0092399D">
        <w:rPr>
          <w:color w:val="000000" w:themeColor="text1"/>
          <w:sz w:val="28"/>
          <w:szCs w:val="28"/>
          <w:lang w:val="vi-VN"/>
        </w:rPr>
        <w:t>ạm giữ theo quy định của ph</w:t>
      </w:r>
      <w:r w:rsidRPr="0092399D">
        <w:rPr>
          <w:color w:val="000000" w:themeColor="text1"/>
          <w:sz w:val="28"/>
          <w:szCs w:val="28"/>
        </w:rPr>
        <w:t>áp lu</w:t>
      </w:r>
      <w:r w:rsidR="00BB4818" w:rsidRPr="0092399D">
        <w:rPr>
          <w:color w:val="000000" w:themeColor="text1"/>
          <w:sz w:val="28"/>
          <w:szCs w:val="28"/>
          <w:lang w:val="vi-VN"/>
        </w:rPr>
        <w:t>ật</w:t>
      </w:r>
      <w:r w:rsidRPr="0092399D">
        <w:rPr>
          <w:color w:val="000000" w:themeColor="text1"/>
          <w:sz w:val="28"/>
          <w:szCs w:val="28"/>
          <w:lang w:val="vi-VN"/>
        </w:rPr>
        <w:t xml:space="preserve"> đ</w:t>
      </w:r>
      <w:r w:rsidRPr="0092399D">
        <w:rPr>
          <w:color w:val="000000" w:themeColor="text1"/>
          <w:sz w:val="28"/>
          <w:szCs w:val="28"/>
        </w:rPr>
        <w:t>úng n</w:t>
      </w:r>
      <w:r w:rsidRPr="0092399D">
        <w:rPr>
          <w:color w:val="000000" w:themeColor="text1"/>
          <w:sz w:val="28"/>
          <w:szCs w:val="28"/>
          <w:lang w:val="vi-VN"/>
        </w:rPr>
        <w:t>ội dung, tr</w:t>
      </w:r>
      <w:r w:rsidRPr="0092399D">
        <w:rPr>
          <w:color w:val="000000" w:themeColor="text1"/>
          <w:sz w:val="28"/>
          <w:szCs w:val="28"/>
        </w:rPr>
        <w:t>ình t</w:t>
      </w:r>
      <w:r w:rsidRPr="0092399D">
        <w:rPr>
          <w:color w:val="000000" w:themeColor="text1"/>
          <w:sz w:val="28"/>
          <w:szCs w:val="28"/>
          <w:lang w:val="vi-VN"/>
        </w:rPr>
        <w:t>ự, thủ tục hoạt động kiểm tra, xử l</w:t>
      </w:r>
      <w:r w:rsidRPr="0092399D">
        <w:rPr>
          <w:color w:val="000000" w:themeColor="text1"/>
          <w:sz w:val="28"/>
          <w:szCs w:val="28"/>
        </w:rPr>
        <w:t>ý vi ph</w:t>
      </w:r>
      <w:r w:rsidRPr="0092399D">
        <w:rPr>
          <w:color w:val="000000" w:themeColor="text1"/>
          <w:sz w:val="28"/>
          <w:szCs w:val="28"/>
          <w:lang w:val="vi-VN"/>
        </w:rPr>
        <w:t>ạm h</w:t>
      </w:r>
      <w:r w:rsidRPr="0092399D">
        <w:rPr>
          <w:color w:val="000000" w:themeColor="text1"/>
          <w:sz w:val="28"/>
          <w:szCs w:val="28"/>
        </w:rPr>
        <w:t>ành chính và th</w:t>
      </w:r>
      <w:r w:rsidRPr="0092399D">
        <w:rPr>
          <w:color w:val="000000" w:themeColor="text1"/>
          <w:sz w:val="28"/>
          <w:szCs w:val="28"/>
          <w:lang w:val="vi-VN"/>
        </w:rPr>
        <w:t>ực hiện c</w:t>
      </w:r>
      <w:r w:rsidRPr="0092399D">
        <w:rPr>
          <w:color w:val="000000" w:themeColor="text1"/>
          <w:sz w:val="28"/>
          <w:szCs w:val="28"/>
        </w:rPr>
        <w:t>ác bi</w:t>
      </w:r>
      <w:r w:rsidRPr="0092399D">
        <w:rPr>
          <w:color w:val="000000" w:themeColor="text1"/>
          <w:sz w:val="28"/>
          <w:szCs w:val="28"/>
          <w:lang w:val="vi-VN"/>
        </w:rPr>
        <w:t>ện ph</w:t>
      </w:r>
      <w:r w:rsidRPr="0092399D">
        <w:rPr>
          <w:color w:val="000000" w:themeColor="text1"/>
          <w:sz w:val="28"/>
          <w:szCs w:val="28"/>
        </w:rPr>
        <w:t>áp nghi</w:t>
      </w:r>
      <w:r w:rsidRPr="0092399D">
        <w:rPr>
          <w:color w:val="000000" w:themeColor="text1"/>
          <w:sz w:val="28"/>
          <w:szCs w:val="28"/>
          <w:lang w:val="vi-VN"/>
        </w:rPr>
        <w:t>ệp vụ của lực lượng Quản l</w:t>
      </w:r>
      <w:r w:rsidRPr="0092399D">
        <w:rPr>
          <w:color w:val="000000" w:themeColor="text1"/>
          <w:sz w:val="28"/>
          <w:szCs w:val="28"/>
        </w:rPr>
        <w:t>ý th</w:t>
      </w:r>
      <w:r w:rsidRPr="0092399D">
        <w:rPr>
          <w:color w:val="000000" w:themeColor="text1"/>
          <w:sz w:val="28"/>
          <w:szCs w:val="28"/>
          <w:lang w:val="vi-VN"/>
        </w:rPr>
        <w:t xml:space="preserve">ị trường.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proofErr w:type="gramStart"/>
      <w:r w:rsidRPr="0092399D">
        <w:rPr>
          <w:color w:val="000000" w:themeColor="text1"/>
          <w:sz w:val="28"/>
          <w:szCs w:val="28"/>
        </w:rPr>
        <w:t>Đ</w:t>
      </w:r>
      <w:r w:rsidRPr="0092399D">
        <w:rPr>
          <w:color w:val="000000" w:themeColor="text1"/>
          <w:sz w:val="28"/>
          <w:szCs w:val="28"/>
          <w:lang w:val="vi-VN"/>
        </w:rPr>
        <w:t>ồng thời, Bưu cục chủ động cử người l</w:t>
      </w:r>
      <w:r w:rsidRPr="0092399D">
        <w:rPr>
          <w:color w:val="000000" w:themeColor="text1"/>
          <w:sz w:val="28"/>
          <w:szCs w:val="28"/>
        </w:rPr>
        <w:t>àm đ</w:t>
      </w:r>
      <w:r w:rsidRPr="0092399D">
        <w:rPr>
          <w:color w:val="000000" w:themeColor="text1"/>
          <w:sz w:val="28"/>
          <w:szCs w:val="28"/>
          <w:lang w:val="vi-VN"/>
        </w:rPr>
        <w:t>ầu mối phối hợp với cơ quan Quản l</w:t>
      </w:r>
      <w:r w:rsidRPr="0092399D">
        <w:rPr>
          <w:color w:val="000000" w:themeColor="text1"/>
          <w:sz w:val="28"/>
          <w:szCs w:val="28"/>
        </w:rPr>
        <w:t>ý th</w:t>
      </w:r>
      <w:r w:rsidRPr="0092399D">
        <w:rPr>
          <w:color w:val="000000" w:themeColor="text1"/>
          <w:sz w:val="28"/>
          <w:szCs w:val="28"/>
          <w:lang w:val="vi-VN"/>
        </w:rPr>
        <w:t>ị trường mời người gửi h</w:t>
      </w:r>
      <w:r w:rsidRPr="0092399D">
        <w:rPr>
          <w:color w:val="000000" w:themeColor="text1"/>
          <w:sz w:val="28"/>
          <w:szCs w:val="28"/>
        </w:rPr>
        <w:t>àng đ</w:t>
      </w:r>
      <w:r w:rsidRPr="0092399D">
        <w:rPr>
          <w:color w:val="000000" w:themeColor="text1"/>
          <w:sz w:val="28"/>
          <w:szCs w:val="28"/>
          <w:lang w:val="vi-VN"/>
        </w:rPr>
        <w:t>ến giải quyết.</w:t>
      </w:r>
      <w:proofErr w:type="gramEnd"/>
      <w:r w:rsidRPr="0092399D">
        <w:rPr>
          <w:color w:val="000000" w:themeColor="text1"/>
          <w:sz w:val="28"/>
          <w:szCs w:val="28"/>
          <w:lang w:val="vi-VN"/>
        </w:rPr>
        <w:t xml:space="preserve"> Thời hạn tối đa l</w:t>
      </w:r>
      <w:r w:rsidRPr="0092399D">
        <w:rPr>
          <w:color w:val="000000" w:themeColor="text1"/>
          <w:sz w:val="28"/>
          <w:szCs w:val="28"/>
        </w:rPr>
        <w:t>à 03 ngày, k</w:t>
      </w:r>
      <w:r w:rsidRPr="0092399D">
        <w:rPr>
          <w:color w:val="000000" w:themeColor="text1"/>
          <w:sz w:val="28"/>
          <w:szCs w:val="28"/>
          <w:lang w:val="vi-VN"/>
        </w:rPr>
        <w:t>ể từ ng</w:t>
      </w:r>
      <w:r w:rsidRPr="0092399D">
        <w:rPr>
          <w:color w:val="000000" w:themeColor="text1"/>
          <w:sz w:val="28"/>
          <w:szCs w:val="28"/>
        </w:rPr>
        <w:t>ày m</w:t>
      </w:r>
      <w:r w:rsidRPr="0092399D">
        <w:rPr>
          <w:color w:val="000000" w:themeColor="text1"/>
          <w:sz w:val="28"/>
          <w:szCs w:val="28"/>
          <w:lang w:val="vi-VN"/>
        </w:rPr>
        <w:t>ời đầu ti</w:t>
      </w:r>
      <w:r w:rsidRPr="0092399D">
        <w:rPr>
          <w:color w:val="000000" w:themeColor="text1"/>
          <w:sz w:val="28"/>
          <w:szCs w:val="28"/>
        </w:rPr>
        <w:t>ên, n</w:t>
      </w:r>
      <w:r w:rsidRPr="0092399D">
        <w:rPr>
          <w:color w:val="000000" w:themeColor="text1"/>
          <w:sz w:val="28"/>
          <w:szCs w:val="28"/>
          <w:lang w:val="vi-VN"/>
        </w:rPr>
        <w:t>ếu người gửi ở th</w:t>
      </w:r>
      <w:r w:rsidRPr="0092399D">
        <w:rPr>
          <w:color w:val="000000" w:themeColor="text1"/>
          <w:sz w:val="28"/>
          <w:szCs w:val="28"/>
        </w:rPr>
        <w:t>ành ph</w:t>
      </w:r>
      <w:r w:rsidRPr="0092399D">
        <w:rPr>
          <w:color w:val="000000" w:themeColor="text1"/>
          <w:sz w:val="28"/>
          <w:szCs w:val="28"/>
          <w:lang w:val="vi-VN"/>
        </w:rPr>
        <w:t>ố, thị x</w:t>
      </w:r>
      <w:r w:rsidRPr="0092399D">
        <w:rPr>
          <w:color w:val="000000" w:themeColor="text1"/>
          <w:sz w:val="28"/>
          <w:szCs w:val="28"/>
        </w:rPr>
        <w:t>ã, th</w:t>
      </w:r>
      <w:r w:rsidRPr="0092399D">
        <w:rPr>
          <w:color w:val="000000" w:themeColor="text1"/>
          <w:sz w:val="28"/>
          <w:szCs w:val="28"/>
          <w:lang w:val="vi-VN"/>
        </w:rPr>
        <w:t>ị trấn; l</w:t>
      </w:r>
      <w:r w:rsidRPr="0092399D">
        <w:rPr>
          <w:color w:val="000000" w:themeColor="text1"/>
          <w:sz w:val="28"/>
          <w:szCs w:val="28"/>
        </w:rPr>
        <w:t>à 07 ngày n</w:t>
      </w:r>
      <w:r w:rsidRPr="0092399D">
        <w:rPr>
          <w:color w:val="000000" w:themeColor="text1"/>
          <w:sz w:val="28"/>
          <w:szCs w:val="28"/>
          <w:lang w:val="vi-VN"/>
        </w:rPr>
        <w:t>ếu người nhận ở c</w:t>
      </w:r>
      <w:r w:rsidRPr="0092399D">
        <w:rPr>
          <w:color w:val="000000" w:themeColor="text1"/>
          <w:sz w:val="28"/>
          <w:szCs w:val="28"/>
        </w:rPr>
        <w:t>ác xã, khu vùng sâu, vùng xã, nông thôn.</w:t>
      </w:r>
    </w:p>
    <w:p w:rsidR="00ED1C63" w:rsidRPr="0092399D" w:rsidRDefault="00ED1C63" w:rsidP="00BE17D0">
      <w:pPr>
        <w:autoSpaceDE w:val="0"/>
        <w:autoSpaceDN w:val="0"/>
        <w:adjustRightInd w:val="0"/>
        <w:spacing w:before="120" w:line="312" w:lineRule="auto"/>
        <w:ind w:firstLine="562"/>
        <w:jc w:val="both"/>
        <w:rPr>
          <w:color w:val="000000" w:themeColor="text1"/>
          <w:spacing w:val="6"/>
          <w:sz w:val="28"/>
          <w:szCs w:val="28"/>
        </w:rPr>
      </w:pPr>
      <w:r w:rsidRPr="0092399D">
        <w:rPr>
          <w:color w:val="000000" w:themeColor="text1"/>
          <w:spacing w:val="6"/>
          <w:sz w:val="28"/>
          <w:szCs w:val="28"/>
        </w:rPr>
        <w:t>b) Đ</w:t>
      </w:r>
      <w:r w:rsidRPr="0092399D">
        <w:rPr>
          <w:color w:val="000000" w:themeColor="text1"/>
          <w:spacing w:val="6"/>
          <w:sz w:val="28"/>
          <w:szCs w:val="28"/>
          <w:lang w:val="vi-VN"/>
        </w:rPr>
        <w:t>ối với những h</w:t>
      </w:r>
      <w:r w:rsidRPr="0092399D">
        <w:rPr>
          <w:color w:val="000000" w:themeColor="text1"/>
          <w:spacing w:val="6"/>
          <w:sz w:val="28"/>
          <w:szCs w:val="28"/>
        </w:rPr>
        <w:t xml:space="preserve">àng hóa </w:t>
      </w:r>
      <w:proofErr w:type="gramStart"/>
      <w:r w:rsidRPr="0092399D">
        <w:rPr>
          <w:color w:val="000000" w:themeColor="text1"/>
          <w:spacing w:val="6"/>
          <w:sz w:val="28"/>
          <w:szCs w:val="28"/>
        </w:rPr>
        <w:t>vi</w:t>
      </w:r>
      <w:proofErr w:type="gramEnd"/>
      <w:r w:rsidRPr="0092399D">
        <w:rPr>
          <w:color w:val="000000" w:themeColor="text1"/>
          <w:spacing w:val="6"/>
          <w:sz w:val="28"/>
          <w:szCs w:val="28"/>
        </w:rPr>
        <w:t xml:space="preserve"> ph</w:t>
      </w:r>
      <w:r w:rsidRPr="0092399D">
        <w:rPr>
          <w:color w:val="000000" w:themeColor="text1"/>
          <w:spacing w:val="6"/>
          <w:sz w:val="28"/>
          <w:szCs w:val="28"/>
          <w:lang w:val="vi-VN"/>
        </w:rPr>
        <w:t>ạm ph</w:t>
      </w:r>
      <w:r w:rsidRPr="0092399D">
        <w:rPr>
          <w:color w:val="000000" w:themeColor="text1"/>
          <w:spacing w:val="6"/>
          <w:sz w:val="28"/>
          <w:szCs w:val="28"/>
        </w:rPr>
        <w:t>áp lu</w:t>
      </w:r>
      <w:r w:rsidRPr="0092399D">
        <w:rPr>
          <w:color w:val="000000" w:themeColor="text1"/>
          <w:spacing w:val="6"/>
          <w:sz w:val="28"/>
          <w:szCs w:val="28"/>
          <w:lang w:val="vi-VN"/>
        </w:rPr>
        <w:t>ật được ph</w:t>
      </w:r>
      <w:r w:rsidRPr="0092399D">
        <w:rPr>
          <w:color w:val="000000" w:themeColor="text1"/>
          <w:spacing w:val="6"/>
          <w:sz w:val="28"/>
          <w:szCs w:val="28"/>
        </w:rPr>
        <w:t>át hi</w:t>
      </w:r>
      <w:r w:rsidRPr="0092399D">
        <w:rPr>
          <w:color w:val="000000" w:themeColor="text1"/>
          <w:spacing w:val="6"/>
          <w:sz w:val="28"/>
          <w:szCs w:val="28"/>
          <w:lang w:val="vi-VN"/>
        </w:rPr>
        <w:t>ện tại Bưu cục ph</w:t>
      </w:r>
      <w:r w:rsidR="00C95454">
        <w:rPr>
          <w:color w:val="000000" w:themeColor="text1"/>
          <w:spacing w:val="6"/>
          <w:sz w:val="28"/>
          <w:szCs w:val="28"/>
        </w:rPr>
        <w:t>át</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pacing w:val="6"/>
          <w:sz w:val="28"/>
          <w:szCs w:val="28"/>
        </w:rPr>
        <w:t>Bưu c</w:t>
      </w:r>
      <w:r w:rsidRPr="0092399D">
        <w:rPr>
          <w:color w:val="000000" w:themeColor="text1"/>
          <w:spacing w:val="6"/>
          <w:sz w:val="28"/>
          <w:szCs w:val="28"/>
          <w:lang w:val="vi-VN"/>
        </w:rPr>
        <w:t>ục ph</w:t>
      </w:r>
      <w:r w:rsidRPr="0092399D">
        <w:rPr>
          <w:color w:val="000000" w:themeColor="text1"/>
          <w:spacing w:val="6"/>
          <w:sz w:val="28"/>
          <w:szCs w:val="28"/>
        </w:rPr>
        <w:t xml:space="preserve">át </w:t>
      </w:r>
      <w:r w:rsidR="00D959D0" w:rsidRPr="0092399D">
        <w:rPr>
          <w:color w:val="000000" w:themeColor="text1"/>
          <w:sz w:val="28"/>
          <w:szCs w:val="28"/>
          <w:lang w:val="vi-VN"/>
        </w:rPr>
        <w:t>c</w:t>
      </w:r>
      <w:r w:rsidR="00D959D0" w:rsidRPr="0092399D">
        <w:rPr>
          <w:color w:val="000000" w:themeColor="text1"/>
          <w:sz w:val="28"/>
          <w:szCs w:val="28"/>
        </w:rPr>
        <w:t>ó trách nhi</w:t>
      </w:r>
      <w:r w:rsidR="00D959D0" w:rsidRPr="0092399D">
        <w:rPr>
          <w:color w:val="000000" w:themeColor="text1"/>
          <w:sz w:val="28"/>
          <w:szCs w:val="28"/>
          <w:lang w:val="vi-VN"/>
        </w:rPr>
        <w:t>ệm phối hợp với cơ quan Quản l</w:t>
      </w:r>
      <w:r w:rsidR="00D959D0" w:rsidRPr="0092399D">
        <w:rPr>
          <w:color w:val="000000" w:themeColor="text1"/>
          <w:sz w:val="28"/>
          <w:szCs w:val="28"/>
        </w:rPr>
        <w:t>ý th</w:t>
      </w:r>
      <w:r w:rsidR="00D959D0" w:rsidRPr="0092399D">
        <w:rPr>
          <w:color w:val="000000" w:themeColor="text1"/>
          <w:sz w:val="28"/>
          <w:szCs w:val="28"/>
          <w:lang w:val="vi-VN"/>
        </w:rPr>
        <w:t xml:space="preserve">ị trường </w:t>
      </w:r>
      <w:r w:rsidR="00D959D0" w:rsidRPr="0092399D">
        <w:rPr>
          <w:color w:val="000000" w:themeColor="text1"/>
          <w:sz w:val="28"/>
          <w:szCs w:val="28"/>
        </w:rPr>
        <w:t>trong công tác</w:t>
      </w:r>
      <w:r w:rsidR="00D959D0" w:rsidRPr="0092399D">
        <w:rPr>
          <w:color w:val="000000" w:themeColor="text1"/>
          <w:sz w:val="28"/>
          <w:szCs w:val="28"/>
          <w:lang w:val="vi-VN"/>
        </w:rPr>
        <w:t xml:space="preserve"> tiến h</w:t>
      </w:r>
      <w:r w:rsidR="00D959D0" w:rsidRPr="0092399D">
        <w:rPr>
          <w:color w:val="000000" w:themeColor="text1"/>
          <w:sz w:val="28"/>
          <w:szCs w:val="28"/>
        </w:rPr>
        <w:t>ành l</w:t>
      </w:r>
      <w:r w:rsidR="00D959D0" w:rsidRPr="0092399D">
        <w:rPr>
          <w:color w:val="000000" w:themeColor="text1"/>
          <w:sz w:val="28"/>
          <w:szCs w:val="28"/>
          <w:lang w:val="vi-VN"/>
        </w:rPr>
        <w:t>ập bi</w:t>
      </w:r>
      <w:r w:rsidR="00D959D0" w:rsidRPr="0092399D">
        <w:rPr>
          <w:color w:val="000000" w:themeColor="text1"/>
          <w:sz w:val="28"/>
          <w:szCs w:val="28"/>
        </w:rPr>
        <w:t>ên b</w:t>
      </w:r>
      <w:r w:rsidR="00D959D0" w:rsidRPr="0092399D">
        <w:rPr>
          <w:color w:val="000000" w:themeColor="text1"/>
          <w:sz w:val="28"/>
          <w:szCs w:val="28"/>
          <w:lang w:val="vi-VN"/>
        </w:rPr>
        <w:t>ản, ni</w:t>
      </w:r>
      <w:r w:rsidR="00D959D0" w:rsidRPr="0092399D">
        <w:rPr>
          <w:color w:val="000000" w:themeColor="text1"/>
          <w:sz w:val="28"/>
          <w:szCs w:val="28"/>
        </w:rPr>
        <w:t>êm phong, t</w:t>
      </w:r>
      <w:r w:rsidR="00D959D0" w:rsidRPr="0092399D">
        <w:rPr>
          <w:color w:val="000000" w:themeColor="text1"/>
          <w:sz w:val="28"/>
          <w:szCs w:val="28"/>
          <w:lang w:val="vi-VN"/>
        </w:rPr>
        <w:t>ạm giữ theo quy định của ph</w:t>
      </w:r>
      <w:r w:rsidR="00D959D0" w:rsidRPr="0092399D">
        <w:rPr>
          <w:color w:val="000000" w:themeColor="text1"/>
          <w:sz w:val="28"/>
          <w:szCs w:val="28"/>
        </w:rPr>
        <w:t>áp lu</w:t>
      </w:r>
      <w:r w:rsidR="00D959D0" w:rsidRPr="0092399D">
        <w:rPr>
          <w:color w:val="000000" w:themeColor="text1"/>
          <w:sz w:val="28"/>
          <w:szCs w:val="28"/>
          <w:lang w:val="vi-VN"/>
        </w:rPr>
        <w:t>ật đ</w:t>
      </w:r>
      <w:r w:rsidR="00D959D0" w:rsidRPr="0092399D">
        <w:rPr>
          <w:color w:val="000000" w:themeColor="text1"/>
          <w:sz w:val="28"/>
          <w:szCs w:val="28"/>
        </w:rPr>
        <w:t>úng n</w:t>
      </w:r>
      <w:r w:rsidR="00D959D0" w:rsidRPr="0092399D">
        <w:rPr>
          <w:color w:val="000000" w:themeColor="text1"/>
          <w:sz w:val="28"/>
          <w:szCs w:val="28"/>
          <w:lang w:val="vi-VN"/>
        </w:rPr>
        <w:t>ội dung, tr</w:t>
      </w:r>
      <w:r w:rsidR="00D959D0" w:rsidRPr="0092399D">
        <w:rPr>
          <w:color w:val="000000" w:themeColor="text1"/>
          <w:sz w:val="28"/>
          <w:szCs w:val="28"/>
        </w:rPr>
        <w:t>ình t</w:t>
      </w:r>
      <w:r w:rsidR="00D959D0" w:rsidRPr="0092399D">
        <w:rPr>
          <w:color w:val="000000" w:themeColor="text1"/>
          <w:sz w:val="28"/>
          <w:szCs w:val="28"/>
          <w:lang w:val="vi-VN"/>
        </w:rPr>
        <w:t>ự, thủ tục hoạt động kiểm tra, xử l</w:t>
      </w:r>
      <w:r w:rsidR="00D959D0" w:rsidRPr="0092399D">
        <w:rPr>
          <w:color w:val="000000" w:themeColor="text1"/>
          <w:sz w:val="28"/>
          <w:szCs w:val="28"/>
        </w:rPr>
        <w:t>ý vi ph</w:t>
      </w:r>
      <w:r w:rsidR="00D959D0" w:rsidRPr="0092399D">
        <w:rPr>
          <w:color w:val="000000" w:themeColor="text1"/>
          <w:sz w:val="28"/>
          <w:szCs w:val="28"/>
          <w:lang w:val="vi-VN"/>
        </w:rPr>
        <w:t>ạm h</w:t>
      </w:r>
      <w:r w:rsidR="00D959D0" w:rsidRPr="0092399D">
        <w:rPr>
          <w:color w:val="000000" w:themeColor="text1"/>
          <w:sz w:val="28"/>
          <w:szCs w:val="28"/>
        </w:rPr>
        <w:t>ành chính và th</w:t>
      </w:r>
      <w:r w:rsidR="00D959D0" w:rsidRPr="0092399D">
        <w:rPr>
          <w:color w:val="000000" w:themeColor="text1"/>
          <w:sz w:val="28"/>
          <w:szCs w:val="28"/>
          <w:lang w:val="vi-VN"/>
        </w:rPr>
        <w:t>ực hiện c</w:t>
      </w:r>
      <w:r w:rsidR="00D959D0" w:rsidRPr="0092399D">
        <w:rPr>
          <w:color w:val="000000" w:themeColor="text1"/>
          <w:sz w:val="28"/>
          <w:szCs w:val="28"/>
        </w:rPr>
        <w:t>ác bi</w:t>
      </w:r>
      <w:r w:rsidR="00D959D0" w:rsidRPr="0092399D">
        <w:rPr>
          <w:color w:val="000000" w:themeColor="text1"/>
          <w:sz w:val="28"/>
          <w:szCs w:val="28"/>
          <w:lang w:val="vi-VN"/>
        </w:rPr>
        <w:t>ện ph</w:t>
      </w:r>
      <w:r w:rsidR="00D959D0" w:rsidRPr="0092399D">
        <w:rPr>
          <w:color w:val="000000" w:themeColor="text1"/>
          <w:sz w:val="28"/>
          <w:szCs w:val="28"/>
        </w:rPr>
        <w:t>áp nghi</w:t>
      </w:r>
      <w:r w:rsidR="00D959D0" w:rsidRPr="0092399D">
        <w:rPr>
          <w:color w:val="000000" w:themeColor="text1"/>
          <w:sz w:val="28"/>
          <w:szCs w:val="28"/>
          <w:lang w:val="vi-VN"/>
        </w:rPr>
        <w:t>ệp vụ của lực lượng Quản l</w:t>
      </w:r>
      <w:r w:rsidR="00D959D0" w:rsidRPr="0092399D">
        <w:rPr>
          <w:color w:val="000000" w:themeColor="text1"/>
          <w:sz w:val="28"/>
          <w:szCs w:val="28"/>
        </w:rPr>
        <w:t>ý th</w:t>
      </w:r>
      <w:r w:rsidR="00D959D0" w:rsidRPr="0092399D">
        <w:rPr>
          <w:color w:val="000000" w:themeColor="text1"/>
          <w:sz w:val="28"/>
          <w:szCs w:val="28"/>
          <w:lang w:val="vi-VN"/>
        </w:rPr>
        <w:t>ị trường.</w:t>
      </w:r>
    </w:p>
    <w:p w:rsidR="00D959D0"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Bưu c</w:t>
      </w:r>
      <w:r w:rsidRPr="0092399D">
        <w:rPr>
          <w:color w:val="000000" w:themeColor="text1"/>
          <w:sz w:val="28"/>
          <w:szCs w:val="28"/>
          <w:lang w:val="vi-VN"/>
        </w:rPr>
        <w:t>ục ph</w:t>
      </w:r>
      <w:r w:rsidRPr="0092399D">
        <w:rPr>
          <w:color w:val="000000" w:themeColor="text1"/>
          <w:sz w:val="28"/>
          <w:szCs w:val="28"/>
        </w:rPr>
        <w:t>át tích c</w:t>
      </w:r>
      <w:r w:rsidRPr="0092399D">
        <w:rPr>
          <w:color w:val="000000" w:themeColor="text1"/>
          <w:sz w:val="28"/>
          <w:szCs w:val="28"/>
          <w:lang w:val="vi-VN"/>
        </w:rPr>
        <w:t>ực phối hợp với cơ quan Quản l</w:t>
      </w:r>
      <w:r w:rsidRPr="0092399D">
        <w:rPr>
          <w:color w:val="000000" w:themeColor="text1"/>
          <w:sz w:val="28"/>
          <w:szCs w:val="28"/>
        </w:rPr>
        <w:t>ý th</w:t>
      </w:r>
      <w:r w:rsidRPr="0092399D">
        <w:rPr>
          <w:color w:val="000000" w:themeColor="text1"/>
          <w:sz w:val="28"/>
          <w:szCs w:val="28"/>
          <w:lang w:val="vi-VN"/>
        </w:rPr>
        <w:t>ị trường ấn định thời hạn mời người nhận đến để giải quyết.</w:t>
      </w:r>
      <w:r w:rsidR="00D959D0" w:rsidRPr="0092399D">
        <w:rPr>
          <w:color w:val="000000" w:themeColor="text1"/>
          <w:sz w:val="28"/>
          <w:szCs w:val="28"/>
          <w:lang w:val="vi-VN"/>
        </w:rPr>
        <w:t>Thời hạn tối đa l</w:t>
      </w:r>
      <w:r w:rsidR="00D959D0" w:rsidRPr="0092399D">
        <w:rPr>
          <w:color w:val="000000" w:themeColor="text1"/>
          <w:sz w:val="28"/>
          <w:szCs w:val="28"/>
        </w:rPr>
        <w:t>à 03 ngày, k</w:t>
      </w:r>
      <w:r w:rsidR="00D959D0" w:rsidRPr="0092399D">
        <w:rPr>
          <w:color w:val="000000" w:themeColor="text1"/>
          <w:sz w:val="28"/>
          <w:szCs w:val="28"/>
          <w:lang w:val="vi-VN"/>
        </w:rPr>
        <w:t>ể từ ng</w:t>
      </w:r>
      <w:r w:rsidR="00D959D0" w:rsidRPr="0092399D">
        <w:rPr>
          <w:color w:val="000000" w:themeColor="text1"/>
          <w:sz w:val="28"/>
          <w:szCs w:val="28"/>
        </w:rPr>
        <w:t>ày m</w:t>
      </w:r>
      <w:r w:rsidR="00D959D0" w:rsidRPr="0092399D">
        <w:rPr>
          <w:color w:val="000000" w:themeColor="text1"/>
          <w:sz w:val="28"/>
          <w:szCs w:val="28"/>
          <w:lang w:val="vi-VN"/>
        </w:rPr>
        <w:t>ời đầu ti</w:t>
      </w:r>
      <w:r w:rsidR="00D959D0" w:rsidRPr="0092399D">
        <w:rPr>
          <w:color w:val="000000" w:themeColor="text1"/>
          <w:sz w:val="28"/>
          <w:szCs w:val="28"/>
        </w:rPr>
        <w:t>ên, n</w:t>
      </w:r>
      <w:r w:rsidR="00D959D0" w:rsidRPr="0092399D">
        <w:rPr>
          <w:color w:val="000000" w:themeColor="text1"/>
          <w:sz w:val="28"/>
          <w:szCs w:val="28"/>
          <w:lang w:val="vi-VN"/>
        </w:rPr>
        <w:t>ếu người gửi ở th</w:t>
      </w:r>
      <w:r w:rsidR="00D959D0" w:rsidRPr="0092399D">
        <w:rPr>
          <w:color w:val="000000" w:themeColor="text1"/>
          <w:sz w:val="28"/>
          <w:szCs w:val="28"/>
        </w:rPr>
        <w:t>ành ph</w:t>
      </w:r>
      <w:r w:rsidR="00D959D0" w:rsidRPr="0092399D">
        <w:rPr>
          <w:color w:val="000000" w:themeColor="text1"/>
          <w:sz w:val="28"/>
          <w:szCs w:val="28"/>
          <w:lang w:val="vi-VN"/>
        </w:rPr>
        <w:t>ố, thị x</w:t>
      </w:r>
      <w:r w:rsidR="00D959D0" w:rsidRPr="0092399D">
        <w:rPr>
          <w:color w:val="000000" w:themeColor="text1"/>
          <w:sz w:val="28"/>
          <w:szCs w:val="28"/>
        </w:rPr>
        <w:t>ã, th</w:t>
      </w:r>
      <w:r w:rsidR="00D959D0" w:rsidRPr="0092399D">
        <w:rPr>
          <w:color w:val="000000" w:themeColor="text1"/>
          <w:sz w:val="28"/>
          <w:szCs w:val="28"/>
          <w:lang w:val="vi-VN"/>
        </w:rPr>
        <w:t>ị trấn; l</w:t>
      </w:r>
      <w:r w:rsidR="00D959D0" w:rsidRPr="0092399D">
        <w:rPr>
          <w:color w:val="000000" w:themeColor="text1"/>
          <w:sz w:val="28"/>
          <w:szCs w:val="28"/>
        </w:rPr>
        <w:t>à 07 ngày n</w:t>
      </w:r>
      <w:r w:rsidR="00D959D0" w:rsidRPr="0092399D">
        <w:rPr>
          <w:color w:val="000000" w:themeColor="text1"/>
          <w:sz w:val="28"/>
          <w:szCs w:val="28"/>
          <w:lang w:val="vi-VN"/>
        </w:rPr>
        <w:t>ếu người nhận ở c</w:t>
      </w:r>
      <w:r w:rsidR="00D959D0" w:rsidRPr="0092399D">
        <w:rPr>
          <w:color w:val="000000" w:themeColor="text1"/>
          <w:sz w:val="28"/>
          <w:szCs w:val="28"/>
        </w:rPr>
        <w:t>ác xã, khu vùng sâu, vùng xã, nông thôn.</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N</w:t>
      </w:r>
      <w:r w:rsidRPr="0092399D">
        <w:rPr>
          <w:color w:val="000000" w:themeColor="text1"/>
          <w:sz w:val="28"/>
          <w:szCs w:val="28"/>
          <w:lang w:val="vi-VN"/>
        </w:rPr>
        <w:t>ếu người nhận kh</w:t>
      </w:r>
      <w:r w:rsidRPr="0092399D">
        <w:rPr>
          <w:color w:val="000000" w:themeColor="text1"/>
          <w:sz w:val="28"/>
          <w:szCs w:val="28"/>
        </w:rPr>
        <w:t>ông đ</w:t>
      </w:r>
      <w:r w:rsidRPr="0092399D">
        <w:rPr>
          <w:color w:val="000000" w:themeColor="text1"/>
          <w:sz w:val="28"/>
          <w:szCs w:val="28"/>
          <w:lang w:val="vi-VN"/>
        </w:rPr>
        <w:t>ến đ</w:t>
      </w:r>
      <w:r w:rsidRPr="0092399D">
        <w:rPr>
          <w:color w:val="000000" w:themeColor="text1"/>
          <w:sz w:val="28"/>
          <w:szCs w:val="28"/>
        </w:rPr>
        <w:t>úng th</w:t>
      </w:r>
      <w:r w:rsidRPr="0092399D">
        <w:rPr>
          <w:color w:val="000000" w:themeColor="text1"/>
          <w:sz w:val="28"/>
          <w:szCs w:val="28"/>
          <w:lang w:val="vi-VN"/>
        </w:rPr>
        <w:t>ời hạn quy định trong giấy mời, Bưu cục ph</w:t>
      </w:r>
      <w:r w:rsidRPr="0092399D">
        <w:rPr>
          <w:color w:val="000000" w:themeColor="text1"/>
          <w:sz w:val="28"/>
          <w:szCs w:val="28"/>
        </w:rPr>
        <w:t>át báo cho Bưu c</w:t>
      </w:r>
      <w:r w:rsidRPr="0092399D">
        <w:rPr>
          <w:color w:val="000000" w:themeColor="text1"/>
          <w:sz w:val="28"/>
          <w:szCs w:val="28"/>
          <w:lang w:val="vi-VN"/>
        </w:rPr>
        <w:t>ục gốc để th</w:t>
      </w:r>
      <w:r w:rsidRPr="0092399D">
        <w:rPr>
          <w:color w:val="000000" w:themeColor="text1"/>
          <w:sz w:val="28"/>
          <w:szCs w:val="28"/>
        </w:rPr>
        <w:t>ông báo ngư</w:t>
      </w:r>
      <w:r w:rsidRPr="0092399D">
        <w:rPr>
          <w:color w:val="000000" w:themeColor="text1"/>
          <w:sz w:val="28"/>
          <w:szCs w:val="28"/>
          <w:lang w:val="vi-VN"/>
        </w:rPr>
        <w:t>ời gửi đến giải quyết bưu phẩm, bưu kiện đ</w:t>
      </w:r>
      <w:r w:rsidRPr="0092399D">
        <w:rPr>
          <w:color w:val="000000" w:themeColor="text1"/>
          <w:sz w:val="28"/>
          <w:szCs w:val="28"/>
        </w:rPr>
        <w:t>ó t</w:t>
      </w:r>
      <w:r w:rsidRPr="0092399D">
        <w:rPr>
          <w:color w:val="000000" w:themeColor="text1"/>
          <w:sz w:val="28"/>
          <w:szCs w:val="28"/>
          <w:lang w:val="vi-VN"/>
        </w:rPr>
        <w:t>ại địa điểm của cơ quan Quản l</w:t>
      </w:r>
      <w:r w:rsidRPr="0092399D">
        <w:rPr>
          <w:color w:val="000000" w:themeColor="text1"/>
          <w:sz w:val="28"/>
          <w:szCs w:val="28"/>
        </w:rPr>
        <w:t>ý th</w:t>
      </w:r>
      <w:r w:rsidRPr="0092399D">
        <w:rPr>
          <w:color w:val="000000" w:themeColor="text1"/>
          <w:sz w:val="28"/>
          <w:szCs w:val="28"/>
          <w:lang w:val="vi-VN"/>
        </w:rPr>
        <w:t>ị trường ấn định.</w:t>
      </w:r>
    </w:p>
    <w:p w:rsidR="00ED1C63" w:rsidRPr="0092399D" w:rsidRDefault="00ED1C63" w:rsidP="00BE17D0">
      <w:pPr>
        <w:autoSpaceDE w:val="0"/>
        <w:autoSpaceDN w:val="0"/>
        <w:adjustRightInd w:val="0"/>
        <w:spacing w:before="120" w:line="312" w:lineRule="auto"/>
        <w:ind w:firstLine="562"/>
        <w:jc w:val="both"/>
        <w:rPr>
          <w:b/>
          <w:bCs/>
          <w:color w:val="000000" w:themeColor="text1"/>
          <w:sz w:val="28"/>
          <w:szCs w:val="28"/>
          <w:lang w:val="vi-VN"/>
        </w:rPr>
      </w:pPr>
      <w:r w:rsidRPr="0092399D">
        <w:rPr>
          <w:b/>
          <w:bCs/>
          <w:color w:val="000000" w:themeColor="text1"/>
          <w:sz w:val="28"/>
          <w:szCs w:val="28"/>
        </w:rPr>
        <w:t>Đi</w:t>
      </w:r>
      <w:r w:rsidRPr="0092399D">
        <w:rPr>
          <w:b/>
          <w:bCs/>
          <w:color w:val="000000" w:themeColor="text1"/>
          <w:sz w:val="28"/>
          <w:szCs w:val="28"/>
          <w:lang w:val="vi-VN"/>
        </w:rPr>
        <w:t>ều 7: Phối hợp kiểm tra v</w:t>
      </w:r>
      <w:r w:rsidRPr="0092399D">
        <w:rPr>
          <w:b/>
          <w:bCs/>
          <w:color w:val="000000" w:themeColor="text1"/>
          <w:sz w:val="28"/>
          <w:szCs w:val="28"/>
        </w:rPr>
        <w:t>à x</w:t>
      </w:r>
      <w:r w:rsidRPr="0092399D">
        <w:rPr>
          <w:b/>
          <w:bCs/>
          <w:color w:val="000000" w:themeColor="text1"/>
          <w:sz w:val="28"/>
          <w:szCs w:val="28"/>
          <w:lang w:val="vi-VN"/>
        </w:rPr>
        <w:t>ử l</w:t>
      </w:r>
      <w:r w:rsidRPr="0092399D">
        <w:rPr>
          <w:b/>
          <w:bCs/>
          <w:color w:val="000000" w:themeColor="text1"/>
          <w:sz w:val="28"/>
          <w:szCs w:val="28"/>
        </w:rPr>
        <w:t>ý bưu ph</w:t>
      </w:r>
      <w:r w:rsidRPr="0092399D">
        <w:rPr>
          <w:b/>
          <w:bCs/>
          <w:color w:val="000000" w:themeColor="text1"/>
          <w:sz w:val="28"/>
          <w:szCs w:val="28"/>
          <w:lang w:val="vi-VN"/>
        </w:rPr>
        <w:t>ẩm, bưu kiện c</w:t>
      </w:r>
      <w:r w:rsidRPr="0092399D">
        <w:rPr>
          <w:b/>
          <w:bCs/>
          <w:color w:val="000000" w:themeColor="text1"/>
          <w:sz w:val="28"/>
          <w:szCs w:val="28"/>
        </w:rPr>
        <w:t>ó d</w:t>
      </w:r>
      <w:r w:rsidRPr="0092399D">
        <w:rPr>
          <w:b/>
          <w:bCs/>
          <w:color w:val="000000" w:themeColor="text1"/>
          <w:sz w:val="28"/>
          <w:szCs w:val="28"/>
          <w:lang w:val="vi-VN"/>
        </w:rPr>
        <w:t xml:space="preserve">ấu hiệu </w:t>
      </w:r>
      <w:proofErr w:type="gramStart"/>
      <w:r w:rsidRPr="0092399D">
        <w:rPr>
          <w:b/>
          <w:bCs/>
          <w:color w:val="000000" w:themeColor="text1"/>
          <w:sz w:val="28"/>
          <w:szCs w:val="28"/>
          <w:lang w:val="vi-VN"/>
        </w:rPr>
        <w:t>vi</w:t>
      </w:r>
      <w:proofErr w:type="gramEnd"/>
      <w:r w:rsidRPr="0092399D">
        <w:rPr>
          <w:b/>
          <w:bCs/>
          <w:color w:val="000000" w:themeColor="text1"/>
          <w:sz w:val="28"/>
          <w:szCs w:val="28"/>
          <w:lang w:val="vi-VN"/>
        </w:rPr>
        <w:t xml:space="preserve"> phạm ph</w:t>
      </w:r>
      <w:r w:rsidRPr="0092399D">
        <w:rPr>
          <w:b/>
          <w:bCs/>
          <w:color w:val="000000" w:themeColor="text1"/>
          <w:sz w:val="28"/>
          <w:szCs w:val="28"/>
        </w:rPr>
        <w:t>áp lu</w:t>
      </w:r>
      <w:r w:rsidRPr="0092399D">
        <w:rPr>
          <w:b/>
          <w:bCs/>
          <w:color w:val="000000" w:themeColor="text1"/>
          <w:sz w:val="28"/>
          <w:szCs w:val="28"/>
          <w:lang w:val="vi-VN"/>
        </w:rPr>
        <w:t>ật tr</w:t>
      </w:r>
      <w:r w:rsidRPr="0092399D">
        <w:rPr>
          <w:b/>
          <w:bCs/>
          <w:color w:val="000000" w:themeColor="text1"/>
          <w:sz w:val="28"/>
          <w:szCs w:val="28"/>
        </w:rPr>
        <w:t>ên đư</w:t>
      </w:r>
      <w:r w:rsidRPr="0092399D">
        <w:rPr>
          <w:b/>
          <w:bCs/>
          <w:color w:val="000000" w:themeColor="text1"/>
          <w:sz w:val="28"/>
          <w:szCs w:val="28"/>
          <w:lang w:val="vi-VN"/>
        </w:rPr>
        <w:t>ờng vận chuyển</w:t>
      </w:r>
    </w:p>
    <w:p w:rsidR="00ED1C63" w:rsidRPr="005266D3" w:rsidRDefault="00D959D0" w:rsidP="00BE17D0">
      <w:pPr>
        <w:autoSpaceDE w:val="0"/>
        <w:autoSpaceDN w:val="0"/>
        <w:adjustRightInd w:val="0"/>
        <w:spacing w:before="120" w:line="312" w:lineRule="auto"/>
        <w:ind w:firstLine="562"/>
        <w:jc w:val="both"/>
        <w:rPr>
          <w:color w:val="000000" w:themeColor="text1"/>
          <w:sz w:val="28"/>
          <w:szCs w:val="28"/>
        </w:rPr>
      </w:pPr>
      <w:r w:rsidRPr="005266D3">
        <w:rPr>
          <w:color w:val="000000" w:themeColor="text1"/>
          <w:sz w:val="28"/>
          <w:szCs w:val="28"/>
        </w:rPr>
        <w:t xml:space="preserve">1. </w:t>
      </w:r>
      <w:r w:rsidR="00ED1C63" w:rsidRPr="005266D3">
        <w:rPr>
          <w:color w:val="000000" w:themeColor="text1"/>
          <w:sz w:val="28"/>
          <w:szCs w:val="28"/>
        </w:rPr>
        <w:t>Trách nhi</w:t>
      </w:r>
      <w:r w:rsidR="00ED1C63" w:rsidRPr="005266D3">
        <w:rPr>
          <w:color w:val="000000" w:themeColor="text1"/>
          <w:sz w:val="28"/>
          <w:szCs w:val="28"/>
          <w:lang w:val="vi-VN"/>
        </w:rPr>
        <w:t>ệm của Cục Quản l</w:t>
      </w:r>
      <w:r w:rsidR="00ED1C63" w:rsidRPr="005266D3">
        <w:rPr>
          <w:color w:val="000000" w:themeColor="text1"/>
          <w:sz w:val="28"/>
          <w:szCs w:val="28"/>
        </w:rPr>
        <w:t>ý th</w:t>
      </w:r>
      <w:r w:rsidR="00ED1C63" w:rsidRPr="005266D3">
        <w:rPr>
          <w:color w:val="000000" w:themeColor="text1"/>
          <w:sz w:val="28"/>
          <w:szCs w:val="28"/>
          <w:lang w:val="vi-VN"/>
        </w:rPr>
        <w:t>ị trường tỉnh</w:t>
      </w:r>
      <w:r w:rsidRPr="005266D3">
        <w:rPr>
          <w:color w:val="000000" w:themeColor="text1"/>
          <w:sz w:val="28"/>
          <w:szCs w:val="28"/>
        </w:rPr>
        <w:t xml:space="preserve"> Bắc Giang</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a) Ti</w:t>
      </w:r>
      <w:r w:rsidRPr="0092399D">
        <w:rPr>
          <w:color w:val="000000" w:themeColor="text1"/>
          <w:sz w:val="28"/>
          <w:szCs w:val="28"/>
          <w:lang w:val="vi-VN"/>
        </w:rPr>
        <w:t>ến h</w:t>
      </w:r>
      <w:r w:rsidRPr="0092399D">
        <w:rPr>
          <w:color w:val="000000" w:themeColor="text1"/>
          <w:sz w:val="28"/>
          <w:szCs w:val="28"/>
        </w:rPr>
        <w:t>ành ki</w:t>
      </w:r>
      <w:r w:rsidRPr="0092399D">
        <w:rPr>
          <w:color w:val="000000" w:themeColor="text1"/>
          <w:sz w:val="28"/>
          <w:szCs w:val="28"/>
          <w:lang w:val="vi-VN"/>
        </w:rPr>
        <w:t>ểm tra, xử l</w:t>
      </w:r>
      <w:r w:rsidRPr="0092399D">
        <w:rPr>
          <w:color w:val="000000" w:themeColor="text1"/>
          <w:sz w:val="28"/>
          <w:szCs w:val="28"/>
        </w:rPr>
        <w:t>ý hàng hóa có d</w:t>
      </w:r>
      <w:r w:rsidRPr="0092399D">
        <w:rPr>
          <w:color w:val="000000" w:themeColor="text1"/>
          <w:sz w:val="28"/>
          <w:szCs w:val="28"/>
          <w:lang w:val="vi-VN"/>
        </w:rPr>
        <w:t xml:space="preserve">ấu hiệu </w:t>
      </w:r>
      <w:proofErr w:type="gramStart"/>
      <w:r w:rsidRPr="0092399D">
        <w:rPr>
          <w:color w:val="000000" w:themeColor="text1"/>
          <w:sz w:val="28"/>
          <w:szCs w:val="28"/>
          <w:lang w:val="vi-VN"/>
        </w:rPr>
        <w:t>vi</w:t>
      </w:r>
      <w:proofErr w:type="gramEnd"/>
      <w:r w:rsidRPr="0092399D">
        <w:rPr>
          <w:color w:val="000000" w:themeColor="text1"/>
          <w:sz w:val="28"/>
          <w:szCs w:val="28"/>
          <w:lang w:val="vi-VN"/>
        </w:rPr>
        <w:t xml:space="preserve"> phạm ph</w:t>
      </w:r>
      <w:r w:rsidRPr="0092399D">
        <w:rPr>
          <w:color w:val="000000" w:themeColor="text1"/>
          <w:sz w:val="28"/>
          <w:szCs w:val="28"/>
        </w:rPr>
        <w:t>áp lu</w:t>
      </w:r>
      <w:r w:rsidRPr="0092399D">
        <w:rPr>
          <w:color w:val="000000" w:themeColor="text1"/>
          <w:sz w:val="28"/>
          <w:szCs w:val="28"/>
          <w:lang w:val="vi-VN"/>
        </w:rPr>
        <w:t xml:space="preserve">ật gửi qua đường Bưu </w:t>
      </w:r>
      <w:r w:rsidR="00AA332A">
        <w:rPr>
          <w:color w:val="000000" w:themeColor="text1"/>
          <w:sz w:val="28"/>
          <w:szCs w:val="28"/>
        </w:rPr>
        <w:t>chính</w:t>
      </w:r>
      <w:r w:rsidRPr="0092399D">
        <w:rPr>
          <w:color w:val="000000" w:themeColor="text1"/>
          <w:sz w:val="28"/>
          <w:szCs w:val="28"/>
          <w:lang w:val="vi-VN"/>
        </w:rPr>
        <w:t xml:space="preserve"> dưới h</w:t>
      </w:r>
      <w:r w:rsidRPr="0092399D">
        <w:rPr>
          <w:color w:val="000000" w:themeColor="text1"/>
          <w:sz w:val="28"/>
          <w:szCs w:val="28"/>
        </w:rPr>
        <w:t>ình th</w:t>
      </w:r>
      <w:r w:rsidRPr="0092399D">
        <w:rPr>
          <w:color w:val="000000" w:themeColor="text1"/>
          <w:sz w:val="28"/>
          <w:szCs w:val="28"/>
          <w:lang w:val="vi-VN"/>
        </w:rPr>
        <w:t>ức bưu phẩm, bưu kiện được thực hiện theo đ</w:t>
      </w:r>
      <w:r w:rsidRPr="0092399D">
        <w:rPr>
          <w:color w:val="000000" w:themeColor="text1"/>
          <w:sz w:val="28"/>
          <w:szCs w:val="28"/>
        </w:rPr>
        <w:t>úng quy đ</w:t>
      </w:r>
      <w:r w:rsidRPr="0092399D">
        <w:rPr>
          <w:color w:val="000000" w:themeColor="text1"/>
          <w:sz w:val="28"/>
          <w:szCs w:val="28"/>
          <w:lang w:val="vi-VN"/>
        </w:rPr>
        <w:t>ịnh ph</w:t>
      </w:r>
      <w:r w:rsidRPr="0092399D">
        <w:rPr>
          <w:color w:val="000000" w:themeColor="text1"/>
          <w:sz w:val="28"/>
          <w:szCs w:val="28"/>
        </w:rPr>
        <w:t>áp lu</w:t>
      </w:r>
      <w:r w:rsidRPr="0092399D">
        <w:rPr>
          <w:color w:val="000000" w:themeColor="text1"/>
          <w:sz w:val="28"/>
          <w:szCs w:val="28"/>
          <w:lang w:val="vi-VN"/>
        </w:rPr>
        <w:t>ật hiện h</w:t>
      </w:r>
      <w:r w:rsidRPr="0092399D">
        <w:rPr>
          <w:color w:val="000000" w:themeColor="text1"/>
          <w:sz w:val="28"/>
          <w:szCs w:val="28"/>
        </w:rPr>
        <w:t xml:space="preserve">ành.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b) Không ti</w:t>
      </w:r>
      <w:r w:rsidRPr="0092399D">
        <w:rPr>
          <w:color w:val="000000" w:themeColor="text1"/>
          <w:sz w:val="28"/>
          <w:szCs w:val="28"/>
          <w:lang w:val="vi-VN"/>
        </w:rPr>
        <w:t>ến h</w:t>
      </w:r>
      <w:r w:rsidRPr="0092399D">
        <w:rPr>
          <w:color w:val="000000" w:themeColor="text1"/>
          <w:sz w:val="28"/>
          <w:szCs w:val="28"/>
        </w:rPr>
        <w:t>ành ki</w:t>
      </w:r>
      <w:r w:rsidRPr="0092399D">
        <w:rPr>
          <w:color w:val="000000" w:themeColor="text1"/>
          <w:sz w:val="28"/>
          <w:szCs w:val="28"/>
          <w:lang w:val="vi-VN"/>
        </w:rPr>
        <w:t>ểm tra đối với bưu phẩm gửi thuộc đối tượng phục vụ cơ quan Đảng, Nh</w:t>
      </w:r>
      <w:r w:rsidRPr="0092399D">
        <w:rPr>
          <w:color w:val="000000" w:themeColor="text1"/>
          <w:sz w:val="28"/>
          <w:szCs w:val="28"/>
        </w:rPr>
        <w:t>à nư</w:t>
      </w:r>
      <w:r w:rsidRPr="0092399D">
        <w:rPr>
          <w:color w:val="000000" w:themeColor="text1"/>
          <w:sz w:val="28"/>
          <w:szCs w:val="28"/>
          <w:lang w:val="vi-VN"/>
        </w:rPr>
        <w:t>ớc (</w:t>
      </w:r>
      <w:r w:rsidRPr="0092399D">
        <w:rPr>
          <w:i/>
          <w:iCs/>
          <w:color w:val="000000" w:themeColor="text1"/>
          <w:sz w:val="28"/>
          <w:szCs w:val="28"/>
          <w:lang w:val="vi-VN"/>
        </w:rPr>
        <w:t>Quyết định số 55/2016/QĐ-TTg ng</w:t>
      </w:r>
      <w:r w:rsidRPr="0092399D">
        <w:rPr>
          <w:i/>
          <w:iCs/>
          <w:color w:val="000000" w:themeColor="text1"/>
          <w:sz w:val="28"/>
          <w:szCs w:val="28"/>
        </w:rPr>
        <w:t>ày 26/12/2016 c</w:t>
      </w:r>
      <w:r w:rsidRPr="0092399D">
        <w:rPr>
          <w:i/>
          <w:iCs/>
          <w:color w:val="000000" w:themeColor="text1"/>
          <w:sz w:val="28"/>
          <w:szCs w:val="28"/>
          <w:lang w:val="vi-VN"/>
        </w:rPr>
        <w:t>ủa Thủ tướng Ch</w:t>
      </w:r>
      <w:r w:rsidRPr="0092399D">
        <w:rPr>
          <w:i/>
          <w:iCs/>
          <w:color w:val="000000" w:themeColor="text1"/>
          <w:sz w:val="28"/>
          <w:szCs w:val="28"/>
        </w:rPr>
        <w:t>ính ph</w:t>
      </w:r>
      <w:r w:rsidRPr="0092399D">
        <w:rPr>
          <w:i/>
          <w:iCs/>
          <w:color w:val="000000" w:themeColor="text1"/>
          <w:sz w:val="28"/>
          <w:szCs w:val="28"/>
          <w:lang w:val="vi-VN"/>
        </w:rPr>
        <w:t>ủ về Mạng bưu ch</w:t>
      </w:r>
      <w:r w:rsidRPr="0092399D">
        <w:rPr>
          <w:i/>
          <w:iCs/>
          <w:color w:val="000000" w:themeColor="text1"/>
          <w:sz w:val="28"/>
          <w:szCs w:val="28"/>
        </w:rPr>
        <w:t>ính ph</w:t>
      </w:r>
      <w:r w:rsidRPr="0092399D">
        <w:rPr>
          <w:i/>
          <w:iCs/>
          <w:color w:val="000000" w:themeColor="text1"/>
          <w:sz w:val="28"/>
          <w:szCs w:val="28"/>
          <w:lang w:val="vi-VN"/>
        </w:rPr>
        <w:t>ục vụ cơ quan Đảng, Nh</w:t>
      </w:r>
      <w:r w:rsidRPr="0092399D">
        <w:rPr>
          <w:i/>
          <w:iCs/>
          <w:color w:val="000000" w:themeColor="text1"/>
          <w:sz w:val="28"/>
          <w:szCs w:val="28"/>
        </w:rPr>
        <w:t>à nư</w:t>
      </w:r>
      <w:r w:rsidRPr="0092399D">
        <w:rPr>
          <w:i/>
          <w:iCs/>
          <w:color w:val="000000" w:themeColor="text1"/>
          <w:sz w:val="28"/>
          <w:szCs w:val="28"/>
          <w:lang w:val="vi-VN"/>
        </w:rPr>
        <w:t>ớc</w:t>
      </w:r>
      <w:r w:rsidRPr="0092399D">
        <w:rPr>
          <w:color w:val="000000" w:themeColor="text1"/>
          <w:sz w:val="28"/>
          <w:szCs w:val="28"/>
          <w:lang w:val="vi-VN"/>
        </w:rPr>
        <w:t xml:space="preserve">). </w:t>
      </w:r>
      <w:r w:rsidR="00FA65B5" w:rsidRPr="0092399D">
        <w:rPr>
          <w:color w:val="000000" w:themeColor="text1"/>
          <w:sz w:val="28"/>
          <w:szCs w:val="28"/>
          <w:lang w:val="vi-VN"/>
        </w:rPr>
        <w:t xml:space="preserve">Chi nhánh bưu chính Viettel Bắc Giang </w:t>
      </w:r>
      <w:r w:rsidRPr="0092399D">
        <w:rPr>
          <w:color w:val="000000" w:themeColor="text1"/>
          <w:sz w:val="28"/>
          <w:szCs w:val="28"/>
          <w:lang w:val="vi-VN"/>
        </w:rPr>
        <w:t>v</w:t>
      </w:r>
      <w:r w:rsidRPr="0092399D">
        <w:rPr>
          <w:color w:val="000000" w:themeColor="text1"/>
          <w:sz w:val="28"/>
          <w:szCs w:val="28"/>
        </w:rPr>
        <w:t>à các đơn v</w:t>
      </w:r>
      <w:r w:rsidRPr="0092399D">
        <w:rPr>
          <w:color w:val="000000" w:themeColor="text1"/>
          <w:sz w:val="28"/>
          <w:szCs w:val="28"/>
          <w:lang w:val="vi-VN"/>
        </w:rPr>
        <w:t>ị li</w:t>
      </w:r>
      <w:r w:rsidRPr="0092399D">
        <w:rPr>
          <w:color w:val="000000" w:themeColor="text1"/>
          <w:sz w:val="28"/>
          <w:szCs w:val="28"/>
        </w:rPr>
        <w:t>ên quan tham gia v</w:t>
      </w:r>
      <w:r w:rsidRPr="0092399D">
        <w:rPr>
          <w:color w:val="000000" w:themeColor="text1"/>
          <w:sz w:val="28"/>
          <w:szCs w:val="28"/>
          <w:lang w:val="vi-VN"/>
        </w:rPr>
        <w:t>ận chuyển chịu tr</w:t>
      </w:r>
      <w:r w:rsidRPr="0092399D">
        <w:rPr>
          <w:color w:val="000000" w:themeColor="text1"/>
          <w:sz w:val="28"/>
          <w:szCs w:val="28"/>
        </w:rPr>
        <w:t>ách nhi</w:t>
      </w:r>
      <w:r w:rsidRPr="0092399D">
        <w:rPr>
          <w:color w:val="000000" w:themeColor="text1"/>
          <w:sz w:val="28"/>
          <w:szCs w:val="28"/>
          <w:lang w:val="vi-VN"/>
        </w:rPr>
        <w:t>ệm về c</w:t>
      </w:r>
      <w:r w:rsidRPr="0092399D">
        <w:rPr>
          <w:color w:val="000000" w:themeColor="text1"/>
          <w:sz w:val="28"/>
          <w:szCs w:val="28"/>
        </w:rPr>
        <w:t>ác bưu ph</w:t>
      </w:r>
      <w:r w:rsidRPr="0092399D">
        <w:rPr>
          <w:color w:val="000000" w:themeColor="text1"/>
          <w:sz w:val="28"/>
          <w:szCs w:val="28"/>
          <w:lang w:val="vi-VN"/>
        </w:rPr>
        <w:t>ẩm, bưu kiện n</w:t>
      </w:r>
      <w:r w:rsidRPr="0092399D">
        <w:rPr>
          <w:color w:val="000000" w:themeColor="text1"/>
          <w:sz w:val="28"/>
          <w:szCs w:val="28"/>
        </w:rPr>
        <w:t>ày theo quy đ</w:t>
      </w:r>
      <w:r w:rsidRPr="0092399D">
        <w:rPr>
          <w:color w:val="000000" w:themeColor="text1"/>
          <w:sz w:val="28"/>
          <w:szCs w:val="28"/>
          <w:lang w:val="vi-VN"/>
        </w:rPr>
        <w:t>ịnh của ph</w:t>
      </w:r>
      <w:r w:rsidRPr="0092399D">
        <w:rPr>
          <w:color w:val="000000" w:themeColor="text1"/>
          <w:sz w:val="28"/>
          <w:szCs w:val="28"/>
        </w:rPr>
        <w:t>áp lu</w:t>
      </w:r>
      <w:r w:rsidRPr="0092399D">
        <w:rPr>
          <w:color w:val="000000" w:themeColor="text1"/>
          <w:sz w:val="28"/>
          <w:szCs w:val="28"/>
          <w:lang w:val="vi-VN"/>
        </w:rPr>
        <w:t xml:space="preserve">ật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lastRenderedPageBreak/>
        <w:t>c) Đ</w:t>
      </w:r>
      <w:r w:rsidRPr="0092399D">
        <w:rPr>
          <w:color w:val="000000" w:themeColor="text1"/>
          <w:sz w:val="28"/>
          <w:szCs w:val="28"/>
          <w:lang w:val="vi-VN"/>
        </w:rPr>
        <w:t>ối với c</w:t>
      </w:r>
      <w:r w:rsidRPr="0092399D">
        <w:rPr>
          <w:color w:val="000000" w:themeColor="text1"/>
          <w:sz w:val="28"/>
          <w:szCs w:val="28"/>
        </w:rPr>
        <w:t>ác bưu ph</w:t>
      </w:r>
      <w:r w:rsidRPr="0092399D">
        <w:rPr>
          <w:color w:val="000000" w:themeColor="text1"/>
          <w:sz w:val="28"/>
          <w:szCs w:val="28"/>
          <w:lang w:val="vi-VN"/>
        </w:rPr>
        <w:t>ẩm, bưu kiện kh</w:t>
      </w:r>
      <w:r w:rsidRPr="0092399D">
        <w:rPr>
          <w:color w:val="000000" w:themeColor="text1"/>
          <w:sz w:val="28"/>
          <w:szCs w:val="28"/>
        </w:rPr>
        <w:t xml:space="preserve">ông </w:t>
      </w:r>
      <w:proofErr w:type="gramStart"/>
      <w:r w:rsidRPr="0092399D">
        <w:rPr>
          <w:color w:val="000000" w:themeColor="text1"/>
          <w:sz w:val="28"/>
          <w:szCs w:val="28"/>
        </w:rPr>
        <w:t>vi</w:t>
      </w:r>
      <w:proofErr w:type="gramEnd"/>
      <w:r w:rsidRPr="0092399D">
        <w:rPr>
          <w:color w:val="000000" w:themeColor="text1"/>
          <w:sz w:val="28"/>
          <w:szCs w:val="28"/>
        </w:rPr>
        <w:t xml:space="preserve"> ph</w:t>
      </w:r>
      <w:r w:rsidRPr="0092399D">
        <w:rPr>
          <w:color w:val="000000" w:themeColor="text1"/>
          <w:sz w:val="28"/>
          <w:szCs w:val="28"/>
          <w:lang w:val="vi-VN"/>
        </w:rPr>
        <w:t>ạm: Cơ quan Quản l</w:t>
      </w:r>
      <w:r w:rsidRPr="0092399D">
        <w:rPr>
          <w:color w:val="000000" w:themeColor="text1"/>
          <w:sz w:val="28"/>
          <w:szCs w:val="28"/>
        </w:rPr>
        <w:t>ý th</w:t>
      </w:r>
      <w:r w:rsidRPr="0092399D">
        <w:rPr>
          <w:color w:val="000000" w:themeColor="text1"/>
          <w:sz w:val="28"/>
          <w:szCs w:val="28"/>
          <w:lang w:val="vi-VN"/>
        </w:rPr>
        <w:t>ị trường tạo điều kiện cho h</w:t>
      </w:r>
      <w:r w:rsidRPr="0092399D">
        <w:rPr>
          <w:color w:val="000000" w:themeColor="text1"/>
          <w:sz w:val="28"/>
          <w:szCs w:val="28"/>
        </w:rPr>
        <w:t>àng hóa lưu thoát ngay đ</w:t>
      </w:r>
      <w:r w:rsidRPr="0092399D">
        <w:rPr>
          <w:color w:val="000000" w:themeColor="text1"/>
          <w:sz w:val="28"/>
          <w:szCs w:val="28"/>
          <w:lang w:val="vi-VN"/>
        </w:rPr>
        <w:t>ể đảm bảo chỉ ti</w:t>
      </w:r>
      <w:r w:rsidRPr="0092399D">
        <w:rPr>
          <w:color w:val="000000" w:themeColor="text1"/>
          <w:sz w:val="28"/>
          <w:szCs w:val="28"/>
        </w:rPr>
        <w:t>êu toàn trình đã công b</w:t>
      </w:r>
      <w:r w:rsidRPr="0092399D">
        <w:rPr>
          <w:color w:val="000000" w:themeColor="text1"/>
          <w:sz w:val="28"/>
          <w:szCs w:val="28"/>
          <w:lang w:val="vi-VN"/>
        </w:rPr>
        <w:t>ố với kh</w:t>
      </w:r>
      <w:r w:rsidRPr="0092399D">
        <w:rPr>
          <w:color w:val="000000" w:themeColor="text1"/>
          <w:sz w:val="28"/>
          <w:szCs w:val="28"/>
        </w:rPr>
        <w:t xml:space="preserve">ách hàng. </w:t>
      </w:r>
      <w:proofErr w:type="gramStart"/>
      <w:r w:rsidR="00FA65B5" w:rsidRPr="0092399D">
        <w:rPr>
          <w:color w:val="000000" w:themeColor="text1"/>
          <w:sz w:val="28"/>
          <w:szCs w:val="28"/>
        </w:rPr>
        <w:t xml:space="preserve">Chi nhánh bưu chính Viettel Bắc Giang </w:t>
      </w:r>
      <w:r w:rsidRPr="0092399D">
        <w:rPr>
          <w:color w:val="000000" w:themeColor="text1"/>
          <w:sz w:val="28"/>
          <w:szCs w:val="28"/>
          <w:lang w:val="vi-VN"/>
        </w:rPr>
        <w:t>cam kết chịu tr</w:t>
      </w:r>
      <w:r w:rsidRPr="0092399D">
        <w:rPr>
          <w:color w:val="000000" w:themeColor="text1"/>
          <w:sz w:val="28"/>
          <w:szCs w:val="28"/>
        </w:rPr>
        <w:t>ách nhi</w:t>
      </w:r>
      <w:r w:rsidRPr="0092399D">
        <w:rPr>
          <w:color w:val="000000" w:themeColor="text1"/>
          <w:sz w:val="28"/>
          <w:szCs w:val="28"/>
          <w:lang w:val="vi-VN"/>
        </w:rPr>
        <w:t>ệm c</w:t>
      </w:r>
      <w:r w:rsidRPr="0092399D">
        <w:rPr>
          <w:color w:val="000000" w:themeColor="text1"/>
          <w:sz w:val="28"/>
          <w:szCs w:val="28"/>
        </w:rPr>
        <w:t>ác v</w:t>
      </w:r>
      <w:r w:rsidRPr="0092399D">
        <w:rPr>
          <w:color w:val="000000" w:themeColor="text1"/>
          <w:sz w:val="28"/>
          <w:szCs w:val="28"/>
          <w:lang w:val="vi-VN"/>
        </w:rPr>
        <w:t>ấn đề li</w:t>
      </w:r>
      <w:r w:rsidRPr="0092399D">
        <w:rPr>
          <w:color w:val="000000" w:themeColor="text1"/>
          <w:sz w:val="28"/>
          <w:szCs w:val="28"/>
        </w:rPr>
        <w:t>ên quan đ</w:t>
      </w:r>
      <w:r w:rsidRPr="0092399D">
        <w:rPr>
          <w:color w:val="000000" w:themeColor="text1"/>
          <w:sz w:val="28"/>
          <w:szCs w:val="28"/>
          <w:lang w:val="vi-VN"/>
        </w:rPr>
        <w:t>ến h</w:t>
      </w:r>
      <w:r w:rsidRPr="0092399D">
        <w:rPr>
          <w:color w:val="000000" w:themeColor="text1"/>
          <w:sz w:val="28"/>
          <w:szCs w:val="28"/>
        </w:rPr>
        <w:t>àng hóa này.</w:t>
      </w:r>
      <w:proofErr w:type="gramEnd"/>
    </w:p>
    <w:p w:rsidR="00ED1C63" w:rsidRPr="005266D3"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5266D3">
        <w:rPr>
          <w:color w:val="000000" w:themeColor="text1"/>
          <w:sz w:val="28"/>
          <w:szCs w:val="28"/>
        </w:rPr>
        <w:t>2. Trách nhi</w:t>
      </w:r>
      <w:r w:rsidRPr="005266D3">
        <w:rPr>
          <w:color w:val="000000" w:themeColor="text1"/>
          <w:sz w:val="28"/>
          <w:szCs w:val="28"/>
          <w:lang w:val="vi-VN"/>
        </w:rPr>
        <w:t xml:space="preserve">ệm của </w:t>
      </w:r>
      <w:r w:rsidR="00F85B81" w:rsidRPr="005266D3">
        <w:rPr>
          <w:color w:val="000000" w:themeColor="text1"/>
          <w:spacing w:val="2"/>
          <w:sz w:val="28"/>
          <w:szCs w:val="28"/>
        </w:rPr>
        <w:t>Chi nhánh bưu chính Viettel Bắc Giang</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Ch</w:t>
      </w:r>
      <w:r w:rsidRPr="0092399D">
        <w:rPr>
          <w:color w:val="000000" w:themeColor="text1"/>
          <w:sz w:val="28"/>
          <w:szCs w:val="28"/>
          <w:lang w:val="vi-VN"/>
        </w:rPr>
        <w:t>ấp h</w:t>
      </w:r>
      <w:r w:rsidRPr="0092399D">
        <w:rPr>
          <w:color w:val="000000" w:themeColor="text1"/>
          <w:sz w:val="28"/>
          <w:szCs w:val="28"/>
        </w:rPr>
        <w:t>ành, tuân th</w:t>
      </w:r>
      <w:r w:rsidRPr="0092399D">
        <w:rPr>
          <w:color w:val="000000" w:themeColor="text1"/>
          <w:sz w:val="28"/>
          <w:szCs w:val="28"/>
          <w:lang w:val="vi-VN"/>
        </w:rPr>
        <w:t>ủ đ</w:t>
      </w:r>
      <w:r w:rsidRPr="0092399D">
        <w:rPr>
          <w:color w:val="000000" w:themeColor="text1"/>
          <w:sz w:val="28"/>
          <w:szCs w:val="28"/>
        </w:rPr>
        <w:t>úng các quy đ</w:t>
      </w:r>
      <w:r w:rsidRPr="0092399D">
        <w:rPr>
          <w:color w:val="000000" w:themeColor="text1"/>
          <w:sz w:val="28"/>
          <w:szCs w:val="28"/>
          <w:lang w:val="vi-VN"/>
        </w:rPr>
        <w:t>ịnh của Ph</w:t>
      </w:r>
      <w:r w:rsidRPr="0092399D">
        <w:rPr>
          <w:color w:val="000000" w:themeColor="text1"/>
          <w:sz w:val="28"/>
          <w:szCs w:val="28"/>
        </w:rPr>
        <w:t>áp lu</w:t>
      </w:r>
      <w:r w:rsidRPr="0092399D">
        <w:rPr>
          <w:color w:val="000000" w:themeColor="text1"/>
          <w:sz w:val="28"/>
          <w:szCs w:val="28"/>
          <w:lang w:val="vi-VN"/>
        </w:rPr>
        <w:t>ật trong lĩnh vực Bưu ch</w:t>
      </w:r>
      <w:r w:rsidRPr="0092399D">
        <w:rPr>
          <w:color w:val="000000" w:themeColor="text1"/>
          <w:sz w:val="28"/>
          <w:szCs w:val="28"/>
        </w:rPr>
        <w:t>ính: Lu</w:t>
      </w:r>
      <w:r w:rsidRPr="0092399D">
        <w:rPr>
          <w:color w:val="000000" w:themeColor="text1"/>
          <w:sz w:val="28"/>
          <w:szCs w:val="28"/>
          <w:lang w:val="vi-VN"/>
        </w:rPr>
        <w:t>ật Bưu ch</w:t>
      </w:r>
      <w:r w:rsidRPr="0092399D">
        <w:rPr>
          <w:color w:val="000000" w:themeColor="text1"/>
          <w:sz w:val="28"/>
          <w:szCs w:val="28"/>
        </w:rPr>
        <w:t>ính, các Ngh</w:t>
      </w:r>
      <w:r w:rsidRPr="0092399D">
        <w:rPr>
          <w:color w:val="000000" w:themeColor="text1"/>
          <w:sz w:val="28"/>
          <w:szCs w:val="28"/>
          <w:lang w:val="vi-VN"/>
        </w:rPr>
        <w:t>ị định, Th</w:t>
      </w:r>
      <w:r w:rsidRPr="0092399D">
        <w:rPr>
          <w:color w:val="000000" w:themeColor="text1"/>
          <w:sz w:val="28"/>
          <w:szCs w:val="28"/>
        </w:rPr>
        <w:t>ông tư, quy đ</w:t>
      </w:r>
      <w:r w:rsidRPr="0092399D">
        <w:rPr>
          <w:color w:val="000000" w:themeColor="text1"/>
          <w:sz w:val="28"/>
          <w:szCs w:val="28"/>
          <w:lang w:val="vi-VN"/>
        </w:rPr>
        <w:t>ịnh, quy tr</w:t>
      </w:r>
      <w:r w:rsidRPr="0092399D">
        <w:rPr>
          <w:color w:val="000000" w:themeColor="text1"/>
          <w:sz w:val="28"/>
          <w:szCs w:val="28"/>
        </w:rPr>
        <w:t>ình, văn b</w:t>
      </w:r>
      <w:r w:rsidRPr="0092399D">
        <w:rPr>
          <w:color w:val="000000" w:themeColor="text1"/>
          <w:sz w:val="28"/>
          <w:szCs w:val="28"/>
          <w:lang w:val="vi-VN"/>
        </w:rPr>
        <w:t>ản hướng dẫn nghiệp vụ đ</w:t>
      </w:r>
      <w:r w:rsidRPr="0092399D">
        <w:rPr>
          <w:color w:val="000000" w:themeColor="text1"/>
          <w:sz w:val="28"/>
          <w:szCs w:val="28"/>
        </w:rPr>
        <w:t>ã ban hành.</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proofErr w:type="gramStart"/>
      <w:r w:rsidRPr="0092399D">
        <w:rPr>
          <w:color w:val="000000" w:themeColor="text1"/>
          <w:sz w:val="28"/>
          <w:szCs w:val="28"/>
        </w:rPr>
        <w:t>Th</w:t>
      </w:r>
      <w:r w:rsidRPr="0092399D">
        <w:rPr>
          <w:color w:val="000000" w:themeColor="text1"/>
          <w:sz w:val="28"/>
          <w:szCs w:val="28"/>
          <w:lang w:val="vi-VN"/>
        </w:rPr>
        <w:t>ực hiện đ</w:t>
      </w:r>
      <w:r w:rsidRPr="0092399D">
        <w:rPr>
          <w:color w:val="000000" w:themeColor="text1"/>
          <w:sz w:val="28"/>
          <w:szCs w:val="28"/>
        </w:rPr>
        <w:t>óng riêng đ</w:t>
      </w:r>
      <w:r w:rsidRPr="0092399D">
        <w:rPr>
          <w:color w:val="000000" w:themeColor="text1"/>
          <w:sz w:val="28"/>
          <w:szCs w:val="28"/>
          <w:lang w:val="vi-VN"/>
        </w:rPr>
        <w:t>ối với c</w:t>
      </w:r>
      <w:r w:rsidRPr="0092399D">
        <w:rPr>
          <w:color w:val="000000" w:themeColor="text1"/>
          <w:sz w:val="28"/>
          <w:szCs w:val="28"/>
        </w:rPr>
        <w:t>ác bưu ph</w:t>
      </w:r>
      <w:r w:rsidRPr="0092399D">
        <w:rPr>
          <w:color w:val="000000" w:themeColor="text1"/>
          <w:sz w:val="28"/>
          <w:szCs w:val="28"/>
          <w:lang w:val="vi-VN"/>
        </w:rPr>
        <w:t>ẩm gửi thuộc cơ quan Đảng, Nh</w:t>
      </w:r>
      <w:r w:rsidRPr="0092399D">
        <w:rPr>
          <w:color w:val="000000" w:themeColor="text1"/>
          <w:sz w:val="28"/>
          <w:szCs w:val="28"/>
        </w:rPr>
        <w:t>à nư</w:t>
      </w:r>
      <w:r w:rsidRPr="0092399D">
        <w:rPr>
          <w:color w:val="000000" w:themeColor="text1"/>
          <w:sz w:val="28"/>
          <w:szCs w:val="28"/>
          <w:lang w:val="vi-VN"/>
        </w:rPr>
        <w:t>ớc bằng t</w:t>
      </w:r>
      <w:r w:rsidRPr="0092399D">
        <w:rPr>
          <w:color w:val="000000" w:themeColor="text1"/>
          <w:sz w:val="28"/>
          <w:szCs w:val="28"/>
        </w:rPr>
        <w:t>úi/thùng chuyên d</w:t>
      </w:r>
      <w:r w:rsidRPr="0092399D">
        <w:rPr>
          <w:color w:val="000000" w:themeColor="text1"/>
          <w:sz w:val="28"/>
          <w:szCs w:val="28"/>
          <w:lang w:val="vi-VN"/>
        </w:rPr>
        <w:t>ụng trong qu</w:t>
      </w:r>
      <w:r w:rsidRPr="0092399D">
        <w:rPr>
          <w:color w:val="000000" w:themeColor="text1"/>
          <w:sz w:val="28"/>
          <w:szCs w:val="28"/>
        </w:rPr>
        <w:t>á trình v</w:t>
      </w:r>
      <w:r w:rsidRPr="0092399D">
        <w:rPr>
          <w:color w:val="000000" w:themeColor="text1"/>
          <w:sz w:val="28"/>
          <w:szCs w:val="28"/>
          <w:lang w:val="vi-VN"/>
        </w:rPr>
        <w:t>ận chuyển.</w:t>
      </w:r>
      <w:proofErr w:type="gramEnd"/>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Yêu c</w:t>
      </w:r>
      <w:r w:rsidRPr="0092399D">
        <w:rPr>
          <w:color w:val="000000" w:themeColor="text1"/>
          <w:sz w:val="28"/>
          <w:szCs w:val="28"/>
          <w:lang w:val="vi-VN"/>
        </w:rPr>
        <w:t>ầu người gửi cung cấp th</w:t>
      </w:r>
      <w:r w:rsidRPr="0092399D">
        <w:rPr>
          <w:color w:val="000000" w:themeColor="text1"/>
          <w:sz w:val="28"/>
          <w:szCs w:val="28"/>
        </w:rPr>
        <w:t>ông tin v</w:t>
      </w:r>
      <w:r w:rsidRPr="0092399D">
        <w:rPr>
          <w:color w:val="000000" w:themeColor="text1"/>
          <w:sz w:val="28"/>
          <w:szCs w:val="28"/>
          <w:lang w:val="vi-VN"/>
        </w:rPr>
        <w:t>ề h</w:t>
      </w:r>
      <w:r w:rsidRPr="0092399D">
        <w:rPr>
          <w:color w:val="000000" w:themeColor="text1"/>
          <w:sz w:val="28"/>
          <w:szCs w:val="28"/>
        </w:rPr>
        <w:t xml:space="preserve">óa </w:t>
      </w:r>
      <w:proofErr w:type="gramStart"/>
      <w:r w:rsidRPr="0092399D">
        <w:rPr>
          <w:color w:val="000000" w:themeColor="text1"/>
          <w:sz w:val="28"/>
          <w:szCs w:val="28"/>
        </w:rPr>
        <w:t>đơn,</w:t>
      </w:r>
      <w:proofErr w:type="gramEnd"/>
      <w:r w:rsidRPr="0092399D">
        <w:rPr>
          <w:color w:val="000000" w:themeColor="text1"/>
          <w:sz w:val="28"/>
          <w:szCs w:val="28"/>
        </w:rPr>
        <w:t xml:space="preserve"> ch</w:t>
      </w:r>
      <w:r w:rsidRPr="0092399D">
        <w:rPr>
          <w:color w:val="000000" w:themeColor="text1"/>
          <w:sz w:val="28"/>
          <w:szCs w:val="28"/>
          <w:lang w:val="vi-VN"/>
        </w:rPr>
        <w:t>ứng từ (bản giấy, điện tử) li</w:t>
      </w:r>
      <w:r w:rsidRPr="0092399D">
        <w:rPr>
          <w:color w:val="000000" w:themeColor="text1"/>
          <w:sz w:val="28"/>
          <w:szCs w:val="28"/>
        </w:rPr>
        <w:t>ên quan đ</w:t>
      </w:r>
      <w:r w:rsidRPr="0092399D">
        <w:rPr>
          <w:color w:val="000000" w:themeColor="text1"/>
          <w:sz w:val="28"/>
          <w:szCs w:val="28"/>
          <w:lang w:val="vi-VN"/>
        </w:rPr>
        <w:t>ến h</w:t>
      </w:r>
      <w:r w:rsidRPr="0092399D">
        <w:rPr>
          <w:color w:val="000000" w:themeColor="text1"/>
          <w:sz w:val="28"/>
          <w:szCs w:val="28"/>
        </w:rPr>
        <w:t>àng hóa vì m</w:t>
      </w:r>
      <w:r w:rsidRPr="0092399D">
        <w:rPr>
          <w:color w:val="000000" w:themeColor="text1"/>
          <w:sz w:val="28"/>
          <w:szCs w:val="28"/>
          <w:lang w:val="vi-VN"/>
        </w:rPr>
        <w:t>ục đ</w:t>
      </w:r>
      <w:r w:rsidRPr="0092399D">
        <w:rPr>
          <w:color w:val="000000" w:themeColor="text1"/>
          <w:sz w:val="28"/>
          <w:szCs w:val="28"/>
        </w:rPr>
        <w:t>ích thương m</w:t>
      </w:r>
      <w:r w:rsidRPr="0092399D">
        <w:rPr>
          <w:color w:val="000000" w:themeColor="text1"/>
          <w:sz w:val="28"/>
          <w:szCs w:val="28"/>
          <w:lang w:val="vi-VN"/>
        </w:rPr>
        <w:t>ại trước khi đưa v</w:t>
      </w:r>
      <w:r w:rsidRPr="0092399D">
        <w:rPr>
          <w:color w:val="000000" w:themeColor="text1"/>
          <w:sz w:val="28"/>
          <w:szCs w:val="28"/>
        </w:rPr>
        <w:t>ào h</w:t>
      </w:r>
      <w:r w:rsidRPr="0092399D">
        <w:rPr>
          <w:color w:val="000000" w:themeColor="text1"/>
          <w:sz w:val="28"/>
          <w:szCs w:val="28"/>
          <w:lang w:val="vi-VN"/>
        </w:rPr>
        <w:t>ệ thống chuyển ph</w:t>
      </w:r>
      <w:r w:rsidRPr="0092399D">
        <w:rPr>
          <w:color w:val="000000" w:themeColor="text1"/>
          <w:sz w:val="28"/>
          <w:szCs w:val="28"/>
        </w:rPr>
        <w:t xml:space="preserve">át.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Th</w:t>
      </w:r>
      <w:r w:rsidRPr="0092399D">
        <w:rPr>
          <w:color w:val="000000" w:themeColor="text1"/>
          <w:sz w:val="28"/>
          <w:szCs w:val="28"/>
          <w:lang w:val="vi-VN"/>
        </w:rPr>
        <w:t>ực hiện phối hợp ngay với cơ quan Quản l</w:t>
      </w:r>
      <w:r w:rsidRPr="0092399D">
        <w:rPr>
          <w:color w:val="000000" w:themeColor="text1"/>
          <w:sz w:val="28"/>
          <w:szCs w:val="28"/>
        </w:rPr>
        <w:t>ý th</w:t>
      </w:r>
      <w:r w:rsidRPr="0092399D">
        <w:rPr>
          <w:color w:val="000000" w:themeColor="text1"/>
          <w:sz w:val="28"/>
          <w:szCs w:val="28"/>
          <w:lang w:val="vi-VN"/>
        </w:rPr>
        <w:t>ị trường trong việc bố tr</w:t>
      </w:r>
      <w:r w:rsidRPr="0092399D">
        <w:rPr>
          <w:color w:val="000000" w:themeColor="text1"/>
          <w:sz w:val="28"/>
          <w:szCs w:val="28"/>
        </w:rPr>
        <w:t>í cán b</w:t>
      </w:r>
      <w:r w:rsidRPr="0092399D">
        <w:rPr>
          <w:color w:val="000000" w:themeColor="text1"/>
          <w:sz w:val="28"/>
          <w:szCs w:val="28"/>
          <w:lang w:val="vi-VN"/>
        </w:rPr>
        <w:t>ộ, địa điểm, điều kiện mặt bằng tại c</w:t>
      </w:r>
      <w:r w:rsidRPr="0092399D">
        <w:rPr>
          <w:color w:val="000000" w:themeColor="text1"/>
          <w:sz w:val="28"/>
          <w:szCs w:val="28"/>
        </w:rPr>
        <w:t>ác cơ s</w:t>
      </w:r>
      <w:r w:rsidRPr="0092399D">
        <w:rPr>
          <w:color w:val="000000" w:themeColor="text1"/>
          <w:sz w:val="28"/>
          <w:szCs w:val="28"/>
          <w:lang w:val="vi-VN"/>
        </w:rPr>
        <w:t xml:space="preserve">ở Bưu </w:t>
      </w:r>
      <w:r w:rsidR="00903109" w:rsidRPr="0092399D">
        <w:rPr>
          <w:color w:val="000000" w:themeColor="text1"/>
          <w:sz w:val="28"/>
          <w:szCs w:val="28"/>
        </w:rPr>
        <w:t>chính</w:t>
      </w:r>
      <w:r w:rsidRPr="0092399D">
        <w:rPr>
          <w:color w:val="000000" w:themeColor="text1"/>
          <w:sz w:val="28"/>
          <w:szCs w:val="28"/>
          <w:lang w:val="vi-VN"/>
        </w:rPr>
        <w:t xml:space="preserve"> để phục vụ bốc dỡ, kiểm tra h</w:t>
      </w:r>
      <w:r w:rsidRPr="0092399D">
        <w:rPr>
          <w:color w:val="000000" w:themeColor="text1"/>
          <w:sz w:val="28"/>
          <w:szCs w:val="28"/>
        </w:rPr>
        <w:t>àng hóa khi có yêu c</w:t>
      </w:r>
      <w:r w:rsidRPr="0092399D">
        <w:rPr>
          <w:color w:val="000000" w:themeColor="text1"/>
          <w:sz w:val="28"/>
          <w:szCs w:val="28"/>
          <w:lang w:val="vi-VN"/>
        </w:rPr>
        <w:t>ầu.</w:t>
      </w:r>
    </w:p>
    <w:p w:rsidR="00ED1C63" w:rsidRPr="0092399D" w:rsidRDefault="00ED1C63" w:rsidP="00BE17D0">
      <w:pPr>
        <w:autoSpaceDE w:val="0"/>
        <w:autoSpaceDN w:val="0"/>
        <w:adjustRightInd w:val="0"/>
        <w:spacing w:before="120" w:line="312" w:lineRule="auto"/>
        <w:ind w:firstLine="562"/>
        <w:jc w:val="both"/>
        <w:rPr>
          <w:color w:val="000000" w:themeColor="text1"/>
          <w:spacing w:val="4"/>
          <w:sz w:val="28"/>
          <w:szCs w:val="28"/>
          <w:lang w:val="vi-VN"/>
        </w:rPr>
      </w:pPr>
      <w:r w:rsidRPr="0092399D">
        <w:rPr>
          <w:color w:val="000000" w:themeColor="text1"/>
          <w:spacing w:val="4"/>
          <w:sz w:val="28"/>
          <w:szCs w:val="28"/>
        </w:rPr>
        <w:t>Ph</w:t>
      </w:r>
      <w:r w:rsidRPr="0092399D">
        <w:rPr>
          <w:color w:val="000000" w:themeColor="text1"/>
          <w:spacing w:val="4"/>
          <w:sz w:val="28"/>
          <w:szCs w:val="28"/>
          <w:lang w:val="vi-VN"/>
        </w:rPr>
        <w:t>ối hợp với Bưu cục gốc, kh</w:t>
      </w:r>
      <w:r w:rsidRPr="0092399D">
        <w:rPr>
          <w:color w:val="000000" w:themeColor="text1"/>
          <w:spacing w:val="4"/>
          <w:sz w:val="28"/>
          <w:szCs w:val="28"/>
        </w:rPr>
        <w:t>ách hàng cung c</w:t>
      </w:r>
      <w:r w:rsidRPr="0092399D">
        <w:rPr>
          <w:color w:val="000000" w:themeColor="text1"/>
          <w:spacing w:val="4"/>
          <w:sz w:val="28"/>
          <w:szCs w:val="28"/>
          <w:lang w:val="vi-VN"/>
        </w:rPr>
        <w:t>ấp đầy đủ th</w:t>
      </w:r>
      <w:r w:rsidRPr="0092399D">
        <w:rPr>
          <w:color w:val="000000" w:themeColor="text1"/>
          <w:spacing w:val="4"/>
          <w:sz w:val="28"/>
          <w:szCs w:val="28"/>
        </w:rPr>
        <w:t>ông tin v</w:t>
      </w:r>
      <w:r w:rsidRPr="0092399D">
        <w:rPr>
          <w:color w:val="000000" w:themeColor="text1"/>
          <w:spacing w:val="4"/>
          <w:sz w:val="28"/>
          <w:szCs w:val="28"/>
          <w:lang w:val="vi-VN"/>
        </w:rPr>
        <w:t>ề người hoặc đơn vị gửi h</w:t>
      </w:r>
      <w:r w:rsidRPr="0092399D">
        <w:rPr>
          <w:color w:val="000000" w:themeColor="text1"/>
          <w:spacing w:val="4"/>
          <w:sz w:val="28"/>
          <w:szCs w:val="28"/>
        </w:rPr>
        <w:t>àng, hóa đơn, ch</w:t>
      </w:r>
      <w:r w:rsidRPr="0092399D">
        <w:rPr>
          <w:color w:val="000000" w:themeColor="text1"/>
          <w:spacing w:val="4"/>
          <w:sz w:val="28"/>
          <w:szCs w:val="28"/>
          <w:lang w:val="vi-VN"/>
        </w:rPr>
        <w:t xml:space="preserve">ứng từ </w:t>
      </w:r>
      <w:proofErr w:type="gramStart"/>
      <w:r w:rsidRPr="0092399D">
        <w:rPr>
          <w:color w:val="000000" w:themeColor="text1"/>
          <w:spacing w:val="4"/>
          <w:sz w:val="28"/>
          <w:szCs w:val="28"/>
          <w:lang w:val="vi-VN"/>
        </w:rPr>
        <w:t>theo</w:t>
      </w:r>
      <w:proofErr w:type="gramEnd"/>
      <w:r w:rsidRPr="0092399D">
        <w:rPr>
          <w:color w:val="000000" w:themeColor="text1"/>
          <w:spacing w:val="4"/>
          <w:sz w:val="28"/>
          <w:szCs w:val="28"/>
          <w:lang w:val="vi-VN"/>
        </w:rPr>
        <w:t xml:space="preserve"> y</w:t>
      </w:r>
      <w:r w:rsidRPr="0092399D">
        <w:rPr>
          <w:color w:val="000000" w:themeColor="text1"/>
          <w:spacing w:val="4"/>
          <w:sz w:val="28"/>
          <w:szCs w:val="28"/>
        </w:rPr>
        <w:t>êu c</w:t>
      </w:r>
      <w:r w:rsidRPr="0092399D">
        <w:rPr>
          <w:color w:val="000000" w:themeColor="text1"/>
          <w:spacing w:val="4"/>
          <w:sz w:val="28"/>
          <w:szCs w:val="28"/>
          <w:lang w:val="vi-VN"/>
        </w:rPr>
        <w:t>ầu của cơ quan Quản l</w:t>
      </w:r>
      <w:r w:rsidRPr="0092399D">
        <w:rPr>
          <w:color w:val="000000" w:themeColor="text1"/>
          <w:spacing w:val="4"/>
          <w:sz w:val="28"/>
          <w:szCs w:val="28"/>
        </w:rPr>
        <w:t>ý th</w:t>
      </w:r>
      <w:r w:rsidRPr="0092399D">
        <w:rPr>
          <w:color w:val="000000" w:themeColor="text1"/>
          <w:spacing w:val="4"/>
          <w:sz w:val="28"/>
          <w:szCs w:val="28"/>
          <w:lang w:val="vi-VN"/>
        </w:rPr>
        <w:t>ị trường.</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proofErr w:type="gramStart"/>
      <w:r w:rsidRPr="0092399D">
        <w:rPr>
          <w:color w:val="000000" w:themeColor="text1"/>
          <w:sz w:val="28"/>
          <w:szCs w:val="28"/>
        </w:rPr>
        <w:t>C</w:t>
      </w:r>
      <w:r w:rsidRPr="0092399D">
        <w:rPr>
          <w:color w:val="000000" w:themeColor="text1"/>
          <w:sz w:val="28"/>
          <w:szCs w:val="28"/>
          <w:lang w:val="vi-VN"/>
        </w:rPr>
        <w:t>ử đầu mối li</w:t>
      </w:r>
      <w:r w:rsidRPr="0092399D">
        <w:rPr>
          <w:color w:val="000000" w:themeColor="text1"/>
          <w:sz w:val="28"/>
          <w:szCs w:val="28"/>
        </w:rPr>
        <w:t>ên h</w:t>
      </w:r>
      <w:r w:rsidRPr="0092399D">
        <w:rPr>
          <w:color w:val="000000" w:themeColor="text1"/>
          <w:sz w:val="28"/>
          <w:szCs w:val="28"/>
          <w:lang w:val="vi-VN"/>
        </w:rPr>
        <w:t>ệ, phối hợp với cơ quan Quản l</w:t>
      </w:r>
      <w:r w:rsidRPr="0092399D">
        <w:rPr>
          <w:color w:val="000000" w:themeColor="text1"/>
          <w:sz w:val="28"/>
          <w:szCs w:val="28"/>
        </w:rPr>
        <w:t>ý th</w:t>
      </w:r>
      <w:r w:rsidRPr="0092399D">
        <w:rPr>
          <w:color w:val="000000" w:themeColor="text1"/>
          <w:sz w:val="28"/>
          <w:szCs w:val="28"/>
          <w:lang w:val="vi-VN"/>
        </w:rPr>
        <w:t>ị trường giải quyết c</w:t>
      </w:r>
      <w:r w:rsidRPr="0092399D">
        <w:rPr>
          <w:color w:val="000000" w:themeColor="text1"/>
          <w:sz w:val="28"/>
          <w:szCs w:val="28"/>
        </w:rPr>
        <w:t>ác công vi</w:t>
      </w:r>
      <w:r w:rsidRPr="0092399D">
        <w:rPr>
          <w:color w:val="000000" w:themeColor="text1"/>
          <w:sz w:val="28"/>
          <w:szCs w:val="28"/>
          <w:lang w:val="vi-VN"/>
        </w:rPr>
        <w:t>ệc ph</w:t>
      </w:r>
      <w:r w:rsidRPr="0092399D">
        <w:rPr>
          <w:color w:val="000000" w:themeColor="text1"/>
          <w:sz w:val="28"/>
          <w:szCs w:val="28"/>
        </w:rPr>
        <w:t>át sinh liên quan.</w:t>
      </w:r>
      <w:proofErr w:type="gramEnd"/>
    </w:p>
    <w:p w:rsidR="00ED1C63" w:rsidRPr="005266D3" w:rsidRDefault="00ED1C63" w:rsidP="00BE17D0">
      <w:pPr>
        <w:autoSpaceDE w:val="0"/>
        <w:autoSpaceDN w:val="0"/>
        <w:adjustRightInd w:val="0"/>
        <w:spacing w:before="120" w:line="312" w:lineRule="auto"/>
        <w:ind w:firstLine="562"/>
        <w:jc w:val="both"/>
        <w:rPr>
          <w:color w:val="000000" w:themeColor="text1"/>
          <w:sz w:val="28"/>
          <w:szCs w:val="28"/>
        </w:rPr>
      </w:pPr>
      <w:r w:rsidRPr="005266D3">
        <w:rPr>
          <w:color w:val="000000" w:themeColor="text1"/>
          <w:sz w:val="28"/>
          <w:szCs w:val="28"/>
        </w:rPr>
        <w:t>3. Th</w:t>
      </w:r>
      <w:r w:rsidRPr="005266D3">
        <w:rPr>
          <w:color w:val="000000" w:themeColor="text1"/>
          <w:sz w:val="28"/>
          <w:szCs w:val="28"/>
          <w:lang w:val="vi-VN"/>
        </w:rPr>
        <w:t>ẩm quyền, thời hạn, thủ tục xử l</w:t>
      </w:r>
      <w:r w:rsidRPr="005266D3">
        <w:rPr>
          <w:color w:val="000000" w:themeColor="text1"/>
          <w:sz w:val="28"/>
          <w:szCs w:val="28"/>
        </w:rPr>
        <w:t>ý</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Th</w:t>
      </w:r>
      <w:r w:rsidRPr="0092399D">
        <w:rPr>
          <w:color w:val="000000" w:themeColor="text1"/>
          <w:sz w:val="28"/>
          <w:szCs w:val="28"/>
          <w:lang w:val="vi-VN"/>
        </w:rPr>
        <w:t>ẩm quyền, thời hạn, thủ tục xử l</w:t>
      </w:r>
      <w:r w:rsidRPr="0092399D">
        <w:rPr>
          <w:color w:val="000000" w:themeColor="text1"/>
          <w:sz w:val="28"/>
          <w:szCs w:val="28"/>
        </w:rPr>
        <w:t xml:space="preserve">ý </w:t>
      </w:r>
      <w:proofErr w:type="gramStart"/>
      <w:r w:rsidRPr="0092399D">
        <w:rPr>
          <w:color w:val="000000" w:themeColor="text1"/>
          <w:sz w:val="28"/>
          <w:szCs w:val="28"/>
        </w:rPr>
        <w:t>vi</w:t>
      </w:r>
      <w:proofErr w:type="gramEnd"/>
      <w:r w:rsidRPr="0092399D">
        <w:rPr>
          <w:color w:val="000000" w:themeColor="text1"/>
          <w:sz w:val="28"/>
          <w:szCs w:val="28"/>
        </w:rPr>
        <w:t xml:space="preserve"> ph</w:t>
      </w:r>
      <w:r w:rsidRPr="0092399D">
        <w:rPr>
          <w:color w:val="000000" w:themeColor="text1"/>
          <w:sz w:val="28"/>
          <w:szCs w:val="28"/>
          <w:lang w:val="vi-VN"/>
        </w:rPr>
        <w:t>ạm h</w:t>
      </w:r>
      <w:r w:rsidRPr="0092399D">
        <w:rPr>
          <w:color w:val="000000" w:themeColor="text1"/>
          <w:sz w:val="28"/>
          <w:szCs w:val="28"/>
        </w:rPr>
        <w:t>ành chính đ</w:t>
      </w:r>
      <w:r w:rsidRPr="0092399D">
        <w:rPr>
          <w:color w:val="000000" w:themeColor="text1"/>
          <w:sz w:val="28"/>
          <w:szCs w:val="28"/>
          <w:lang w:val="vi-VN"/>
        </w:rPr>
        <w:t>ối với h</w:t>
      </w:r>
      <w:r w:rsidRPr="0092399D">
        <w:rPr>
          <w:color w:val="000000" w:themeColor="text1"/>
          <w:sz w:val="28"/>
          <w:szCs w:val="28"/>
        </w:rPr>
        <w:t>àng hoá g</w:t>
      </w:r>
      <w:r w:rsidRPr="0092399D">
        <w:rPr>
          <w:color w:val="000000" w:themeColor="text1"/>
          <w:sz w:val="28"/>
          <w:szCs w:val="28"/>
          <w:lang w:val="vi-VN"/>
        </w:rPr>
        <w:t xml:space="preserve">ửi qua đường Bưu </w:t>
      </w:r>
      <w:r w:rsidR="00903109" w:rsidRPr="0092399D">
        <w:rPr>
          <w:color w:val="000000" w:themeColor="text1"/>
          <w:sz w:val="28"/>
          <w:szCs w:val="28"/>
        </w:rPr>
        <w:t>chính</w:t>
      </w:r>
      <w:r w:rsidRPr="0092399D">
        <w:rPr>
          <w:color w:val="000000" w:themeColor="text1"/>
          <w:sz w:val="28"/>
          <w:szCs w:val="28"/>
          <w:lang w:val="vi-VN"/>
        </w:rPr>
        <w:t xml:space="preserve"> trong nước c</w:t>
      </w:r>
      <w:r w:rsidRPr="0092399D">
        <w:rPr>
          <w:color w:val="000000" w:themeColor="text1"/>
          <w:sz w:val="28"/>
          <w:szCs w:val="28"/>
        </w:rPr>
        <w:t>ó vi ph</w:t>
      </w:r>
      <w:r w:rsidRPr="0092399D">
        <w:rPr>
          <w:color w:val="000000" w:themeColor="text1"/>
          <w:sz w:val="28"/>
          <w:szCs w:val="28"/>
          <w:lang w:val="vi-VN"/>
        </w:rPr>
        <w:t>ạm h</w:t>
      </w:r>
      <w:r w:rsidRPr="0092399D">
        <w:rPr>
          <w:color w:val="000000" w:themeColor="text1"/>
          <w:sz w:val="28"/>
          <w:szCs w:val="28"/>
        </w:rPr>
        <w:t>ành chính ph</w:t>
      </w:r>
      <w:r w:rsidRPr="0092399D">
        <w:rPr>
          <w:color w:val="000000" w:themeColor="text1"/>
          <w:sz w:val="28"/>
          <w:szCs w:val="28"/>
          <w:lang w:val="vi-VN"/>
        </w:rPr>
        <w:t>ải tu</w:t>
      </w:r>
      <w:r w:rsidRPr="0092399D">
        <w:rPr>
          <w:color w:val="000000" w:themeColor="text1"/>
          <w:sz w:val="28"/>
          <w:szCs w:val="28"/>
        </w:rPr>
        <w:t>ân theo các quy đ</w:t>
      </w:r>
      <w:r w:rsidRPr="0092399D">
        <w:rPr>
          <w:color w:val="000000" w:themeColor="text1"/>
          <w:sz w:val="28"/>
          <w:szCs w:val="28"/>
          <w:lang w:val="vi-VN"/>
        </w:rPr>
        <w:t>ịnh của Luật xử l</w:t>
      </w:r>
      <w:r w:rsidRPr="0092399D">
        <w:rPr>
          <w:color w:val="000000" w:themeColor="text1"/>
          <w:sz w:val="28"/>
          <w:szCs w:val="28"/>
        </w:rPr>
        <w:t>ý vi ph</w:t>
      </w:r>
      <w:r w:rsidRPr="0092399D">
        <w:rPr>
          <w:color w:val="000000" w:themeColor="text1"/>
          <w:sz w:val="28"/>
          <w:szCs w:val="28"/>
          <w:lang w:val="vi-VN"/>
        </w:rPr>
        <w:t>ạm h</w:t>
      </w:r>
      <w:r w:rsidRPr="0092399D">
        <w:rPr>
          <w:color w:val="000000" w:themeColor="text1"/>
          <w:sz w:val="28"/>
          <w:szCs w:val="28"/>
        </w:rPr>
        <w:t>ành chính, Pháp l</w:t>
      </w:r>
      <w:r w:rsidRPr="0092399D">
        <w:rPr>
          <w:color w:val="000000" w:themeColor="text1"/>
          <w:sz w:val="28"/>
          <w:szCs w:val="28"/>
          <w:lang w:val="vi-VN"/>
        </w:rPr>
        <w:t>ệnh Quản l</w:t>
      </w:r>
      <w:r w:rsidRPr="0092399D">
        <w:rPr>
          <w:color w:val="000000" w:themeColor="text1"/>
          <w:sz w:val="28"/>
          <w:szCs w:val="28"/>
        </w:rPr>
        <w:t>ý th</w:t>
      </w:r>
      <w:r w:rsidRPr="0092399D">
        <w:rPr>
          <w:color w:val="000000" w:themeColor="text1"/>
          <w:sz w:val="28"/>
          <w:szCs w:val="28"/>
          <w:lang w:val="vi-VN"/>
        </w:rPr>
        <w:t>ị trường v</w:t>
      </w:r>
      <w:r w:rsidRPr="0092399D">
        <w:rPr>
          <w:color w:val="000000" w:themeColor="text1"/>
          <w:sz w:val="28"/>
          <w:szCs w:val="28"/>
        </w:rPr>
        <w:t>à các văn b</w:t>
      </w:r>
      <w:r w:rsidRPr="0092399D">
        <w:rPr>
          <w:color w:val="000000" w:themeColor="text1"/>
          <w:sz w:val="28"/>
          <w:szCs w:val="28"/>
          <w:lang w:val="vi-VN"/>
        </w:rPr>
        <w:t>ản quy phạm ph</w:t>
      </w:r>
      <w:r w:rsidRPr="0092399D">
        <w:rPr>
          <w:color w:val="000000" w:themeColor="text1"/>
          <w:sz w:val="28"/>
          <w:szCs w:val="28"/>
        </w:rPr>
        <w:t>áp lu</w:t>
      </w:r>
      <w:r w:rsidRPr="0092399D">
        <w:rPr>
          <w:color w:val="000000" w:themeColor="text1"/>
          <w:sz w:val="28"/>
          <w:szCs w:val="28"/>
          <w:lang w:val="vi-VN"/>
        </w:rPr>
        <w:t>ật c</w:t>
      </w:r>
      <w:r w:rsidRPr="0092399D">
        <w:rPr>
          <w:color w:val="000000" w:themeColor="text1"/>
          <w:sz w:val="28"/>
          <w:szCs w:val="28"/>
        </w:rPr>
        <w:t>ó liên quan.</w:t>
      </w:r>
    </w:p>
    <w:p w:rsidR="00ED1C63" w:rsidRPr="0092399D" w:rsidRDefault="00ED1C63" w:rsidP="00BE17D0">
      <w:pPr>
        <w:autoSpaceDE w:val="0"/>
        <w:autoSpaceDN w:val="0"/>
        <w:adjustRightInd w:val="0"/>
        <w:spacing w:before="120" w:line="312" w:lineRule="auto"/>
        <w:ind w:firstLine="562"/>
        <w:jc w:val="center"/>
        <w:rPr>
          <w:b/>
          <w:bCs/>
          <w:color w:val="000000" w:themeColor="text1"/>
          <w:sz w:val="28"/>
          <w:szCs w:val="28"/>
        </w:rPr>
      </w:pPr>
      <w:r w:rsidRPr="0092399D">
        <w:rPr>
          <w:b/>
          <w:bCs/>
          <w:color w:val="000000" w:themeColor="text1"/>
          <w:sz w:val="28"/>
          <w:szCs w:val="28"/>
        </w:rPr>
        <w:t>Chương IV</w:t>
      </w:r>
    </w:p>
    <w:p w:rsidR="00ED1C63" w:rsidRPr="0092399D" w:rsidRDefault="00ED1C63" w:rsidP="00BE17D0">
      <w:pPr>
        <w:autoSpaceDE w:val="0"/>
        <w:autoSpaceDN w:val="0"/>
        <w:adjustRightInd w:val="0"/>
        <w:spacing w:line="312" w:lineRule="auto"/>
        <w:ind w:firstLine="562"/>
        <w:jc w:val="center"/>
        <w:rPr>
          <w:color w:val="000000" w:themeColor="text1"/>
          <w:sz w:val="28"/>
          <w:szCs w:val="28"/>
          <w:lang w:val="vi-VN"/>
        </w:rPr>
      </w:pPr>
      <w:r w:rsidRPr="0092399D">
        <w:rPr>
          <w:b/>
          <w:bCs/>
          <w:color w:val="000000" w:themeColor="text1"/>
          <w:sz w:val="28"/>
          <w:szCs w:val="28"/>
        </w:rPr>
        <w:t>T</w:t>
      </w:r>
      <w:r w:rsidRPr="0092399D">
        <w:rPr>
          <w:b/>
          <w:bCs/>
          <w:color w:val="000000" w:themeColor="text1"/>
          <w:sz w:val="28"/>
          <w:szCs w:val="28"/>
          <w:lang w:val="vi-VN"/>
        </w:rPr>
        <w:t>Ổ CHỨC THỰC HIỆN</w:t>
      </w:r>
    </w:p>
    <w:p w:rsidR="00ED1C63" w:rsidRPr="0092399D" w:rsidRDefault="00ED1C63" w:rsidP="00BE17D0">
      <w:pPr>
        <w:autoSpaceDE w:val="0"/>
        <w:autoSpaceDN w:val="0"/>
        <w:adjustRightInd w:val="0"/>
        <w:spacing w:before="120" w:line="312" w:lineRule="auto"/>
        <w:ind w:firstLine="562"/>
        <w:jc w:val="both"/>
        <w:rPr>
          <w:b/>
          <w:bCs/>
          <w:color w:val="000000" w:themeColor="text1"/>
          <w:sz w:val="28"/>
          <w:szCs w:val="28"/>
        </w:rPr>
      </w:pPr>
      <w:proofErr w:type="gramStart"/>
      <w:r w:rsidRPr="0092399D">
        <w:rPr>
          <w:b/>
          <w:bCs/>
          <w:color w:val="000000" w:themeColor="text1"/>
          <w:sz w:val="28"/>
          <w:szCs w:val="28"/>
        </w:rPr>
        <w:t>Đi</w:t>
      </w:r>
      <w:r w:rsidRPr="0092399D">
        <w:rPr>
          <w:b/>
          <w:bCs/>
          <w:color w:val="000000" w:themeColor="text1"/>
          <w:sz w:val="28"/>
          <w:szCs w:val="28"/>
          <w:lang w:val="vi-VN"/>
        </w:rPr>
        <w:t>ều 8.</w:t>
      </w:r>
      <w:proofErr w:type="gramEnd"/>
      <w:r w:rsidRPr="0092399D">
        <w:rPr>
          <w:b/>
          <w:bCs/>
          <w:color w:val="000000" w:themeColor="text1"/>
          <w:sz w:val="28"/>
          <w:szCs w:val="28"/>
          <w:lang w:val="vi-VN"/>
        </w:rPr>
        <w:t xml:space="preserve"> Tr</w:t>
      </w:r>
      <w:r w:rsidRPr="0092399D">
        <w:rPr>
          <w:b/>
          <w:bCs/>
          <w:color w:val="000000" w:themeColor="text1"/>
          <w:sz w:val="28"/>
          <w:szCs w:val="28"/>
        </w:rPr>
        <w:t>ách nhi</w:t>
      </w:r>
      <w:r w:rsidRPr="0092399D">
        <w:rPr>
          <w:b/>
          <w:bCs/>
          <w:color w:val="000000" w:themeColor="text1"/>
          <w:sz w:val="28"/>
          <w:szCs w:val="28"/>
          <w:lang w:val="vi-VN"/>
        </w:rPr>
        <w:t>ệm thi h</w:t>
      </w:r>
      <w:r w:rsidRPr="0092399D">
        <w:rPr>
          <w:b/>
          <w:bCs/>
          <w:color w:val="000000" w:themeColor="text1"/>
          <w:sz w:val="28"/>
          <w:szCs w:val="28"/>
        </w:rPr>
        <w:t>ành</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1. Trách nhi</w:t>
      </w:r>
      <w:r w:rsidRPr="0092399D">
        <w:rPr>
          <w:color w:val="000000" w:themeColor="text1"/>
          <w:sz w:val="28"/>
          <w:szCs w:val="28"/>
          <w:lang w:val="vi-VN"/>
        </w:rPr>
        <w:t xml:space="preserve">ệm </w:t>
      </w:r>
      <w:r w:rsidRPr="00AA41DB">
        <w:rPr>
          <w:color w:val="000000" w:themeColor="text1"/>
          <w:sz w:val="28"/>
          <w:szCs w:val="28"/>
          <w:lang w:val="vi-VN"/>
        </w:rPr>
        <w:t xml:space="preserve">của </w:t>
      </w:r>
      <w:r w:rsidR="00580A15" w:rsidRPr="00AA41DB">
        <w:rPr>
          <w:color w:val="000000" w:themeColor="text1"/>
          <w:spacing w:val="2"/>
          <w:sz w:val="28"/>
          <w:szCs w:val="28"/>
        </w:rPr>
        <w:t>Chi nhánh bưu chính Viettel Bắc Giang</w:t>
      </w:r>
      <w:r w:rsidRPr="00AA41DB">
        <w:rPr>
          <w:color w:val="000000" w:themeColor="text1"/>
          <w:sz w:val="28"/>
          <w:szCs w:val="28"/>
          <w:lang w:val="vi-VN"/>
        </w:rPr>
        <w:t>:</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lastRenderedPageBreak/>
        <w:t>a) Ch</w:t>
      </w:r>
      <w:r w:rsidRPr="0092399D">
        <w:rPr>
          <w:color w:val="000000" w:themeColor="text1"/>
          <w:sz w:val="28"/>
          <w:szCs w:val="28"/>
          <w:lang w:val="vi-VN"/>
        </w:rPr>
        <w:t>ấp h</w:t>
      </w:r>
      <w:r w:rsidRPr="0092399D">
        <w:rPr>
          <w:color w:val="000000" w:themeColor="text1"/>
          <w:sz w:val="28"/>
          <w:szCs w:val="28"/>
        </w:rPr>
        <w:t>ành đúng quy đ</w:t>
      </w:r>
      <w:r w:rsidRPr="0092399D">
        <w:rPr>
          <w:color w:val="000000" w:themeColor="text1"/>
          <w:sz w:val="28"/>
          <w:szCs w:val="28"/>
          <w:lang w:val="vi-VN"/>
        </w:rPr>
        <w:t>ịnh của ph</w:t>
      </w:r>
      <w:r w:rsidRPr="0092399D">
        <w:rPr>
          <w:color w:val="000000" w:themeColor="text1"/>
          <w:sz w:val="28"/>
          <w:szCs w:val="28"/>
        </w:rPr>
        <w:t>áp lu</w:t>
      </w:r>
      <w:r w:rsidRPr="0092399D">
        <w:rPr>
          <w:color w:val="000000" w:themeColor="text1"/>
          <w:sz w:val="28"/>
          <w:szCs w:val="28"/>
          <w:lang w:val="vi-VN"/>
        </w:rPr>
        <w:t>ật v</w:t>
      </w:r>
      <w:r w:rsidRPr="0092399D">
        <w:rPr>
          <w:color w:val="000000" w:themeColor="text1"/>
          <w:sz w:val="28"/>
          <w:szCs w:val="28"/>
        </w:rPr>
        <w:t>à quy đ</w:t>
      </w:r>
      <w:r w:rsidRPr="0092399D">
        <w:rPr>
          <w:color w:val="000000" w:themeColor="text1"/>
          <w:sz w:val="28"/>
          <w:szCs w:val="28"/>
          <w:lang w:val="vi-VN"/>
        </w:rPr>
        <w:t>ịnh tại Quy chế n</w:t>
      </w:r>
      <w:r w:rsidRPr="0092399D">
        <w:rPr>
          <w:color w:val="000000" w:themeColor="text1"/>
          <w:sz w:val="28"/>
          <w:szCs w:val="28"/>
        </w:rPr>
        <w:t>ày v</w:t>
      </w:r>
      <w:r w:rsidRPr="0092399D">
        <w:rPr>
          <w:color w:val="000000" w:themeColor="text1"/>
          <w:sz w:val="28"/>
          <w:szCs w:val="28"/>
          <w:lang w:val="vi-VN"/>
        </w:rPr>
        <w:t>ề kiểm tra v</w:t>
      </w:r>
      <w:r w:rsidRPr="0092399D">
        <w:rPr>
          <w:color w:val="000000" w:themeColor="text1"/>
          <w:sz w:val="28"/>
          <w:szCs w:val="28"/>
        </w:rPr>
        <w:t>à x</w:t>
      </w:r>
      <w:r w:rsidRPr="0092399D">
        <w:rPr>
          <w:color w:val="000000" w:themeColor="text1"/>
          <w:sz w:val="28"/>
          <w:szCs w:val="28"/>
          <w:lang w:val="vi-VN"/>
        </w:rPr>
        <w:t>ử l</w:t>
      </w:r>
      <w:r w:rsidRPr="0092399D">
        <w:rPr>
          <w:color w:val="000000" w:themeColor="text1"/>
          <w:sz w:val="28"/>
          <w:szCs w:val="28"/>
        </w:rPr>
        <w:t>ý hàng h</w:t>
      </w:r>
      <w:r w:rsidR="00001B63" w:rsidRPr="0092399D">
        <w:rPr>
          <w:color w:val="000000" w:themeColor="text1"/>
          <w:sz w:val="28"/>
          <w:szCs w:val="28"/>
        </w:rPr>
        <w:t>óa</w:t>
      </w:r>
      <w:r w:rsidRPr="0092399D">
        <w:rPr>
          <w:color w:val="000000" w:themeColor="text1"/>
          <w:sz w:val="28"/>
          <w:szCs w:val="28"/>
        </w:rPr>
        <w:t xml:space="preserve"> g</w:t>
      </w:r>
      <w:r w:rsidRPr="0092399D">
        <w:rPr>
          <w:color w:val="000000" w:themeColor="text1"/>
          <w:sz w:val="28"/>
          <w:szCs w:val="28"/>
          <w:lang w:val="vi-VN"/>
        </w:rPr>
        <w:t xml:space="preserve">ửi qua đường Bưu </w:t>
      </w:r>
      <w:r w:rsidR="00E57B5D" w:rsidRPr="0092399D">
        <w:rPr>
          <w:color w:val="000000" w:themeColor="text1"/>
          <w:sz w:val="28"/>
          <w:szCs w:val="28"/>
        </w:rPr>
        <w:t>chính</w:t>
      </w:r>
      <w:r w:rsidRPr="0092399D">
        <w:rPr>
          <w:color w:val="000000" w:themeColor="text1"/>
          <w:sz w:val="28"/>
          <w:szCs w:val="28"/>
          <w:lang w:val="vi-VN"/>
        </w:rPr>
        <w:t xml:space="preserve"> trong nước. Ni</w:t>
      </w:r>
      <w:r w:rsidRPr="0092399D">
        <w:rPr>
          <w:color w:val="000000" w:themeColor="text1"/>
          <w:sz w:val="28"/>
          <w:szCs w:val="28"/>
        </w:rPr>
        <w:t>êm y</w:t>
      </w:r>
      <w:r w:rsidRPr="0092399D">
        <w:rPr>
          <w:color w:val="000000" w:themeColor="text1"/>
          <w:sz w:val="28"/>
          <w:szCs w:val="28"/>
          <w:lang w:val="vi-VN"/>
        </w:rPr>
        <w:t>ết tại nơi giao dịch quy định về việc nhận, gửi h</w:t>
      </w:r>
      <w:r w:rsidRPr="0092399D">
        <w:rPr>
          <w:color w:val="000000" w:themeColor="text1"/>
          <w:sz w:val="28"/>
          <w:szCs w:val="28"/>
        </w:rPr>
        <w:t>àng hoá và danh m</w:t>
      </w:r>
      <w:r w:rsidRPr="0092399D">
        <w:rPr>
          <w:color w:val="000000" w:themeColor="text1"/>
          <w:sz w:val="28"/>
          <w:szCs w:val="28"/>
          <w:lang w:val="vi-VN"/>
        </w:rPr>
        <w:t>ục c</w:t>
      </w:r>
      <w:r w:rsidRPr="0092399D">
        <w:rPr>
          <w:color w:val="000000" w:themeColor="text1"/>
          <w:sz w:val="28"/>
          <w:szCs w:val="28"/>
        </w:rPr>
        <w:t>ác lo</w:t>
      </w:r>
      <w:r w:rsidRPr="0092399D">
        <w:rPr>
          <w:color w:val="000000" w:themeColor="text1"/>
          <w:sz w:val="28"/>
          <w:szCs w:val="28"/>
          <w:lang w:val="vi-VN"/>
        </w:rPr>
        <w:t>ại vật phẩm, h</w:t>
      </w:r>
      <w:r w:rsidRPr="0092399D">
        <w:rPr>
          <w:color w:val="000000" w:themeColor="text1"/>
          <w:sz w:val="28"/>
          <w:szCs w:val="28"/>
        </w:rPr>
        <w:t>àng hoá không nh</w:t>
      </w:r>
      <w:r w:rsidRPr="0092399D">
        <w:rPr>
          <w:color w:val="000000" w:themeColor="text1"/>
          <w:sz w:val="28"/>
          <w:szCs w:val="28"/>
          <w:lang w:val="vi-VN"/>
        </w:rPr>
        <w:t>ận gửi.</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b) K</w:t>
      </w:r>
      <w:r w:rsidRPr="0092399D">
        <w:rPr>
          <w:color w:val="000000" w:themeColor="text1"/>
          <w:sz w:val="28"/>
          <w:szCs w:val="28"/>
          <w:lang w:val="vi-VN"/>
        </w:rPr>
        <w:t>ịp thời th</w:t>
      </w:r>
      <w:r w:rsidRPr="0092399D">
        <w:rPr>
          <w:color w:val="000000" w:themeColor="text1"/>
          <w:sz w:val="28"/>
          <w:szCs w:val="28"/>
        </w:rPr>
        <w:t>ông báo cho cơ quan Qu</w:t>
      </w:r>
      <w:r w:rsidRPr="0092399D">
        <w:rPr>
          <w:color w:val="000000" w:themeColor="text1"/>
          <w:sz w:val="28"/>
          <w:szCs w:val="28"/>
          <w:lang w:val="vi-VN"/>
        </w:rPr>
        <w:t>ản l</w:t>
      </w:r>
      <w:r w:rsidRPr="0092399D">
        <w:rPr>
          <w:color w:val="000000" w:themeColor="text1"/>
          <w:sz w:val="28"/>
          <w:szCs w:val="28"/>
        </w:rPr>
        <w:t>ý th</w:t>
      </w:r>
      <w:r w:rsidRPr="0092399D">
        <w:rPr>
          <w:color w:val="000000" w:themeColor="text1"/>
          <w:sz w:val="28"/>
          <w:szCs w:val="28"/>
          <w:lang w:val="vi-VN"/>
        </w:rPr>
        <w:t>ị trường khi ph</w:t>
      </w:r>
      <w:r w:rsidRPr="0092399D">
        <w:rPr>
          <w:color w:val="000000" w:themeColor="text1"/>
          <w:sz w:val="28"/>
          <w:szCs w:val="28"/>
        </w:rPr>
        <w:t>át hi</w:t>
      </w:r>
      <w:r w:rsidRPr="0092399D">
        <w:rPr>
          <w:color w:val="000000" w:themeColor="text1"/>
          <w:sz w:val="28"/>
          <w:szCs w:val="28"/>
          <w:lang w:val="vi-VN"/>
        </w:rPr>
        <w:t>ện bưu phẩm, bưu kiện c</w:t>
      </w:r>
      <w:r w:rsidRPr="0092399D">
        <w:rPr>
          <w:color w:val="000000" w:themeColor="text1"/>
          <w:sz w:val="28"/>
          <w:szCs w:val="28"/>
        </w:rPr>
        <w:t>ó d</w:t>
      </w:r>
      <w:r w:rsidRPr="0092399D">
        <w:rPr>
          <w:color w:val="000000" w:themeColor="text1"/>
          <w:sz w:val="28"/>
          <w:szCs w:val="28"/>
          <w:lang w:val="vi-VN"/>
        </w:rPr>
        <w:t xml:space="preserve">ấu hiệu </w:t>
      </w:r>
      <w:proofErr w:type="gramStart"/>
      <w:r w:rsidRPr="0092399D">
        <w:rPr>
          <w:color w:val="000000" w:themeColor="text1"/>
          <w:sz w:val="28"/>
          <w:szCs w:val="28"/>
          <w:lang w:val="vi-VN"/>
        </w:rPr>
        <w:t>vi</w:t>
      </w:r>
      <w:proofErr w:type="gramEnd"/>
      <w:r w:rsidRPr="0092399D">
        <w:rPr>
          <w:color w:val="000000" w:themeColor="text1"/>
          <w:sz w:val="28"/>
          <w:szCs w:val="28"/>
          <w:lang w:val="vi-VN"/>
        </w:rPr>
        <w:t xml:space="preserve"> phạm</w:t>
      </w:r>
      <w:r w:rsidR="00D959D0" w:rsidRPr="0092399D">
        <w:rPr>
          <w:color w:val="000000" w:themeColor="text1"/>
          <w:sz w:val="28"/>
          <w:szCs w:val="28"/>
        </w:rPr>
        <w:t xml:space="preserve"> pháp luật</w:t>
      </w:r>
      <w:r w:rsidRPr="0092399D">
        <w:rPr>
          <w:color w:val="000000" w:themeColor="text1"/>
          <w:sz w:val="28"/>
          <w:szCs w:val="28"/>
          <w:lang w:val="vi-VN"/>
        </w:rPr>
        <w:t xml:space="preserve">.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 xml:space="preserve">c) </w:t>
      </w:r>
      <w:r w:rsidR="00D959D0" w:rsidRPr="0092399D">
        <w:rPr>
          <w:color w:val="000000" w:themeColor="text1"/>
          <w:sz w:val="28"/>
          <w:szCs w:val="28"/>
        </w:rPr>
        <w:t>T</w:t>
      </w:r>
      <w:r w:rsidRPr="0092399D">
        <w:rPr>
          <w:color w:val="000000" w:themeColor="text1"/>
          <w:sz w:val="28"/>
          <w:szCs w:val="28"/>
          <w:lang w:val="vi-VN"/>
        </w:rPr>
        <w:t>ạo điều kiện thuận lợi để cơ quan Nh</w:t>
      </w:r>
      <w:r w:rsidRPr="0092399D">
        <w:rPr>
          <w:color w:val="000000" w:themeColor="text1"/>
          <w:sz w:val="28"/>
          <w:szCs w:val="28"/>
        </w:rPr>
        <w:t>à nư</w:t>
      </w:r>
      <w:r w:rsidRPr="0092399D">
        <w:rPr>
          <w:color w:val="000000" w:themeColor="text1"/>
          <w:sz w:val="28"/>
          <w:szCs w:val="28"/>
          <w:lang w:val="vi-VN"/>
        </w:rPr>
        <w:t>ớc c</w:t>
      </w:r>
      <w:r w:rsidRPr="0092399D">
        <w:rPr>
          <w:color w:val="000000" w:themeColor="text1"/>
          <w:sz w:val="28"/>
          <w:szCs w:val="28"/>
        </w:rPr>
        <w:t>ó th</w:t>
      </w:r>
      <w:r w:rsidRPr="0092399D">
        <w:rPr>
          <w:color w:val="000000" w:themeColor="text1"/>
          <w:sz w:val="28"/>
          <w:szCs w:val="28"/>
          <w:lang w:val="vi-VN"/>
        </w:rPr>
        <w:t>ẩm quyền thực thi nhiệm vụ.</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d) Cán b</w:t>
      </w:r>
      <w:r w:rsidRPr="0092399D">
        <w:rPr>
          <w:color w:val="000000" w:themeColor="text1"/>
          <w:sz w:val="28"/>
          <w:szCs w:val="28"/>
          <w:lang w:val="vi-VN"/>
        </w:rPr>
        <w:t>ộ, nh</w:t>
      </w:r>
      <w:r w:rsidRPr="0092399D">
        <w:rPr>
          <w:color w:val="000000" w:themeColor="text1"/>
          <w:sz w:val="28"/>
          <w:szCs w:val="28"/>
        </w:rPr>
        <w:t xml:space="preserve">ân viên </w:t>
      </w:r>
      <w:r w:rsidR="00E57B5D" w:rsidRPr="0092399D">
        <w:rPr>
          <w:color w:val="000000" w:themeColor="text1"/>
          <w:spacing w:val="2"/>
          <w:sz w:val="28"/>
          <w:szCs w:val="28"/>
        </w:rPr>
        <w:t xml:space="preserve">Chi nhánh bưu chính Viettel Bắc </w:t>
      </w:r>
      <w:r w:rsidR="00E57B5D" w:rsidRPr="00F967E0">
        <w:rPr>
          <w:color w:val="FF0000"/>
          <w:spacing w:val="2"/>
          <w:sz w:val="28"/>
          <w:szCs w:val="28"/>
        </w:rPr>
        <w:t>Giang</w:t>
      </w:r>
      <w:r w:rsidR="00F967E0" w:rsidRPr="00F967E0">
        <w:rPr>
          <w:color w:val="FF0000"/>
          <w:spacing w:val="2"/>
          <w:sz w:val="28"/>
          <w:szCs w:val="28"/>
          <w:lang w:val="vi-VN"/>
        </w:rPr>
        <w:t xml:space="preserve"> </w:t>
      </w:r>
      <w:r w:rsidRPr="00F967E0">
        <w:rPr>
          <w:color w:val="FF0000"/>
          <w:sz w:val="28"/>
          <w:szCs w:val="28"/>
          <w:lang w:val="vi-VN"/>
        </w:rPr>
        <w:t>c</w:t>
      </w:r>
      <w:r w:rsidRPr="00F967E0">
        <w:rPr>
          <w:color w:val="FF0000"/>
          <w:sz w:val="28"/>
          <w:szCs w:val="28"/>
        </w:rPr>
        <w:t>ó</w:t>
      </w:r>
      <w:r w:rsidRPr="0092399D">
        <w:rPr>
          <w:color w:val="000000" w:themeColor="text1"/>
          <w:sz w:val="28"/>
          <w:szCs w:val="28"/>
        </w:rPr>
        <w:t xml:space="preserve"> hành vi thông đ</w:t>
      </w:r>
      <w:r w:rsidRPr="0092399D">
        <w:rPr>
          <w:color w:val="000000" w:themeColor="text1"/>
          <w:sz w:val="28"/>
          <w:szCs w:val="28"/>
          <w:lang w:val="vi-VN"/>
        </w:rPr>
        <w:t>ồng với chủ h</w:t>
      </w:r>
      <w:r w:rsidRPr="0092399D">
        <w:rPr>
          <w:color w:val="000000" w:themeColor="text1"/>
          <w:sz w:val="28"/>
          <w:szCs w:val="28"/>
        </w:rPr>
        <w:t>àng buôn bán hàng hóa vi ph</w:t>
      </w:r>
      <w:r w:rsidRPr="0092399D">
        <w:rPr>
          <w:color w:val="000000" w:themeColor="text1"/>
          <w:sz w:val="28"/>
          <w:szCs w:val="28"/>
          <w:lang w:val="vi-VN"/>
        </w:rPr>
        <w:t>ạm ph</w:t>
      </w:r>
      <w:r w:rsidRPr="0092399D">
        <w:rPr>
          <w:color w:val="000000" w:themeColor="text1"/>
          <w:sz w:val="28"/>
          <w:szCs w:val="28"/>
        </w:rPr>
        <w:t>áp lu</w:t>
      </w:r>
      <w:r w:rsidRPr="0092399D">
        <w:rPr>
          <w:color w:val="000000" w:themeColor="text1"/>
          <w:sz w:val="28"/>
          <w:szCs w:val="28"/>
          <w:lang w:val="vi-VN"/>
        </w:rPr>
        <w:t>ật dưới h</w:t>
      </w:r>
      <w:r w:rsidRPr="0092399D">
        <w:rPr>
          <w:color w:val="000000" w:themeColor="text1"/>
          <w:sz w:val="28"/>
          <w:szCs w:val="28"/>
        </w:rPr>
        <w:t>ình th</w:t>
      </w:r>
      <w:r w:rsidRPr="0092399D">
        <w:rPr>
          <w:color w:val="000000" w:themeColor="text1"/>
          <w:sz w:val="28"/>
          <w:szCs w:val="28"/>
          <w:lang w:val="vi-VN"/>
        </w:rPr>
        <w:t>ức bưu phẩm, bưu kiện th</w:t>
      </w:r>
      <w:r w:rsidRPr="0092399D">
        <w:rPr>
          <w:color w:val="000000" w:themeColor="text1"/>
          <w:sz w:val="28"/>
          <w:szCs w:val="28"/>
        </w:rPr>
        <w:t>ì b</w:t>
      </w:r>
      <w:r w:rsidRPr="0092399D">
        <w:rPr>
          <w:color w:val="000000" w:themeColor="text1"/>
          <w:sz w:val="28"/>
          <w:szCs w:val="28"/>
          <w:lang w:val="vi-VN"/>
        </w:rPr>
        <w:t>ị xử l</w:t>
      </w:r>
      <w:r w:rsidRPr="0092399D">
        <w:rPr>
          <w:color w:val="000000" w:themeColor="text1"/>
          <w:sz w:val="28"/>
          <w:szCs w:val="28"/>
        </w:rPr>
        <w:t>ý theo quy đ</w:t>
      </w:r>
      <w:r w:rsidRPr="0092399D">
        <w:rPr>
          <w:color w:val="000000" w:themeColor="text1"/>
          <w:sz w:val="28"/>
          <w:szCs w:val="28"/>
          <w:lang w:val="vi-VN"/>
        </w:rPr>
        <w:t>ịnh của ph</w:t>
      </w:r>
      <w:r w:rsidRPr="0092399D">
        <w:rPr>
          <w:color w:val="000000" w:themeColor="text1"/>
          <w:sz w:val="28"/>
          <w:szCs w:val="28"/>
        </w:rPr>
        <w:t>áp lu</w:t>
      </w:r>
      <w:r w:rsidRPr="0092399D">
        <w:rPr>
          <w:color w:val="000000" w:themeColor="text1"/>
          <w:sz w:val="28"/>
          <w:szCs w:val="28"/>
          <w:lang w:val="vi-VN"/>
        </w:rPr>
        <w:t>ật.</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e) Có trách nhi</w:t>
      </w:r>
      <w:r w:rsidRPr="0092399D">
        <w:rPr>
          <w:color w:val="000000" w:themeColor="text1"/>
          <w:sz w:val="28"/>
          <w:szCs w:val="28"/>
          <w:lang w:val="vi-VN"/>
        </w:rPr>
        <w:t>ệm kiểm tra, đồng kiểm, h</w:t>
      </w:r>
      <w:r w:rsidRPr="0092399D">
        <w:rPr>
          <w:color w:val="000000" w:themeColor="text1"/>
          <w:sz w:val="28"/>
          <w:szCs w:val="28"/>
        </w:rPr>
        <w:t>àng hóa trư</w:t>
      </w:r>
      <w:r w:rsidRPr="0092399D">
        <w:rPr>
          <w:color w:val="000000" w:themeColor="text1"/>
          <w:sz w:val="28"/>
          <w:szCs w:val="28"/>
          <w:lang w:val="vi-VN"/>
        </w:rPr>
        <w:t>ớc khi đ</w:t>
      </w:r>
      <w:r w:rsidRPr="0092399D">
        <w:rPr>
          <w:color w:val="000000" w:themeColor="text1"/>
          <w:sz w:val="28"/>
          <w:szCs w:val="28"/>
        </w:rPr>
        <w:t>óng gói thành bưu ph</w:t>
      </w:r>
      <w:r w:rsidRPr="0092399D">
        <w:rPr>
          <w:color w:val="000000" w:themeColor="text1"/>
          <w:sz w:val="28"/>
          <w:szCs w:val="28"/>
          <w:lang w:val="vi-VN"/>
        </w:rPr>
        <w:t>ẩm gửi. Đối với c</w:t>
      </w:r>
      <w:r w:rsidRPr="0092399D">
        <w:rPr>
          <w:color w:val="000000" w:themeColor="text1"/>
          <w:sz w:val="28"/>
          <w:szCs w:val="28"/>
        </w:rPr>
        <w:t>ác bưu ph</w:t>
      </w:r>
      <w:r w:rsidRPr="0092399D">
        <w:rPr>
          <w:color w:val="000000" w:themeColor="text1"/>
          <w:sz w:val="28"/>
          <w:szCs w:val="28"/>
          <w:lang w:val="vi-VN"/>
        </w:rPr>
        <w:t>ẩm gửi l</w:t>
      </w:r>
      <w:r w:rsidRPr="0092399D">
        <w:rPr>
          <w:color w:val="000000" w:themeColor="text1"/>
          <w:sz w:val="28"/>
          <w:szCs w:val="28"/>
        </w:rPr>
        <w:t>à hàng hóa đ</w:t>
      </w:r>
      <w:r w:rsidRPr="0092399D">
        <w:rPr>
          <w:color w:val="000000" w:themeColor="text1"/>
          <w:sz w:val="28"/>
          <w:szCs w:val="28"/>
          <w:lang w:val="vi-VN"/>
        </w:rPr>
        <w:t>ể b</w:t>
      </w:r>
      <w:r w:rsidRPr="0092399D">
        <w:rPr>
          <w:color w:val="000000" w:themeColor="text1"/>
          <w:sz w:val="28"/>
          <w:szCs w:val="28"/>
        </w:rPr>
        <w:t>án, c</w:t>
      </w:r>
      <w:r w:rsidRPr="0092399D">
        <w:rPr>
          <w:color w:val="000000" w:themeColor="text1"/>
          <w:sz w:val="28"/>
          <w:szCs w:val="28"/>
          <w:lang w:val="vi-VN"/>
        </w:rPr>
        <w:t>ần thu thập đầy đủ h</w:t>
      </w:r>
      <w:r w:rsidRPr="0092399D">
        <w:rPr>
          <w:color w:val="000000" w:themeColor="text1"/>
          <w:sz w:val="28"/>
          <w:szCs w:val="28"/>
        </w:rPr>
        <w:t>óa đơn, ch</w:t>
      </w:r>
      <w:r w:rsidRPr="0092399D">
        <w:rPr>
          <w:color w:val="000000" w:themeColor="text1"/>
          <w:sz w:val="28"/>
          <w:szCs w:val="28"/>
          <w:lang w:val="vi-VN"/>
        </w:rPr>
        <w:t>ứng từ hợp lệ của h</w:t>
      </w:r>
      <w:r w:rsidRPr="0092399D">
        <w:rPr>
          <w:color w:val="000000" w:themeColor="text1"/>
          <w:sz w:val="28"/>
          <w:szCs w:val="28"/>
        </w:rPr>
        <w:t>àng hóa.</w:t>
      </w:r>
    </w:p>
    <w:p w:rsidR="00ED1C63" w:rsidRPr="005266D3" w:rsidRDefault="00ED1C63" w:rsidP="00BE17D0">
      <w:pPr>
        <w:autoSpaceDE w:val="0"/>
        <w:autoSpaceDN w:val="0"/>
        <w:adjustRightInd w:val="0"/>
        <w:spacing w:before="120" w:line="312" w:lineRule="auto"/>
        <w:ind w:firstLine="562"/>
        <w:jc w:val="both"/>
        <w:rPr>
          <w:color w:val="000000" w:themeColor="text1"/>
          <w:sz w:val="28"/>
          <w:szCs w:val="28"/>
        </w:rPr>
      </w:pPr>
      <w:r w:rsidRPr="005266D3">
        <w:rPr>
          <w:color w:val="000000" w:themeColor="text1"/>
          <w:sz w:val="28"/>
          <w:szCs w:val="28"/>
        </w:rPr>
        <w:t>2. Trách nhi</w:t>
      </w:r>
      <w:r w:rsidRPr="005266D3">
        <w:rPr>
          <w:color w:val="000000" w:themeColor="text1"/>
          <w:sz w:val="28"/>
          <w:szCs w:val="28"/>
          <w:lang w:val="vi-VN"/>
        </w:rPr>
        <w:t>ệm của cơ quan Quản l</w:t>
      </w:r>
      <w:r w:rsidRPr="005266D3">
        <w:rPr>
          <w:color w:val="000000" w:themeColor="text1"/>
          <w:sz w:val="28"/>
          <w:szCs w:val="28"/>
        </w:rPr>
        <w:t>ý th</w:t>
      </w:r>
      <w:r w:rsidRPr="005266D3">
        <w:rPr>
          <w:color w:val="000000" w:themeColor="text1"/>
          <w:sz w:val="28"/>
          <w:szCs w:val="28"/>
          <w:lang w:val="vi-VN"/>
        </w:rPr>
        <w:t>ị trường khi kiểm tra, xử l</w:t>
      </w:r>
      <w:r w:rsidRPr="005266D3">
        <w:rPr>
          <w:color w:val="000000" w:themeColor="text1"/>
          <w:sz w:val="28"/>
          <w:szCs w:val="28"/>
        </w:rPr>
        <w:t xml:space="preserve">ý hàng hoá </w:t>
      </w:r>
      <w:proofErr w:type="gramStart"/>
      <w:r w:rsidRPr="005266D3">
        <w:rPr>
          <w:color w:val="000000" w:themeColor="text1"/>
          <w:sz w:val="28"/>
          <w:szCs w:val="28"/>
        </w:rPr>
        <w:t>vi</w:t>
      </w:r>
      <w:proofErr w:type="gramEnd"/>
      <w:r w:rsidRPr="005266D3">
        <w:rPr>
          <w:color w:val="000000" w:themeColor="text1"/>
          <w:sz w:val="28"/>
          <w:szCs w:val="28"/>
        </w:rPr>
        <w:t xml:space="preserve"> ph</w:t>
      </w:r>
      <w:r w:rsidRPr="005266D3">
        <w:rPr>
          <w:color w:val="000000" w:themeColor="text1"/>
          <w:sz w:val="28"/>
          <w:szCs w:val="28"/>
          <w:lang w:val="vi-VN"/>
        </w:rPr>
        <w:t>ạm ph</w:t>
      </w:r>
      <w:r w:rsidRPr="005266D3">
        <w:rPr>
          <w:color w:val="000000" w:themeColor="text1"/>
          <w:sz w:val="28"/>
          <w:szCs w:val="28"/>
        </w:rPr>
        <w:t>áp lu</w:t>
      </w:r>
      <w:r w:rsidRPr="005266D3">
        <w:rPr>
          <w:color w:val="000000" w:themeColor="text1"/>
          <w:sz w:val="28"/>
          <w:szCs w:val="28"/>
          <w:lang w:val="vi-VN"/>
        </w:rPr>
        <w:t xml:space="preserve">ật gửi qua đường Bưu </w:t>
      </w:r>
      <w:r w:rsidR="000B0CE5" w:rsidRPr="005266D3">
        <w:rPr>
          <w:color w:val="000000" w:themeColor="text1"/>
          <w:sz w:val="28"/>
          <w:szCs w:val="28"/>
        </w:rPr>
        <w:t>chính</w:t>
      </w:r>
      <w:r w:rsidRPr="005266D3">
        <w:rPr>
          <w:color w:val="000000" w:themeColor="text1"/>
          <w:sz w:val="28"/>
          <w:szCs w:val="28"/>
          <w:lang w:val="vi-VN"/>
        </w:rPr>
        <w:t xml:space="preserve"> trong nước dưới h</w:t>
      </w:r>
      <w:r w:rsidRPr="005266D3">
        <w:rPr>
          <w:color w:val="000000" w:themeColor="text1"/>
          <w:sz w:val="28"/>
          <w:szCs w:val="28"/>
        </w:rPr>
        <w:t>ình th</w:t>
      </w:r>
      <w:r w:rsidR="00135BB9" w:rsidRPr="005266D3">
        <w:rPr>
          <w:color w:val="000000" w:themeColor="text1"/>
          <w:sz w:val="28"/>
          <w:szCs w:val="28"/>
          <w:lang w:val="vi-VN"/>
        </w:rPr>
        <w:t>ức bưu phẩm, bưu kiện</w:t>
      </w:r>
    </w:p>
    <w:p w:rsidR="00ED1C63" w:rsidRPr="0092399D" w:rsidRDefault="00ED1C63" w:rsidP="00BE17D0">
      <w:pPr>
        <w:autoSpaceDE w:val="0"/>
        <w:autoSpaceDN w:val="0"/>
        <w:adjustRightInd w:val="0"/>
        <w:spacing w:before="120" w:line="312" w:lineRule="auto"/>
        <w:ind w:firstLine="562"/>
        <w:jc w:val="both"/>
        <w:rPr>
          <w:color w:val="000000" w:themeColor="text1"/>
          <w:spacing w:val="2"/>
          <w:sz w:val="28"/>
          <w:szCs w:val="28"/>
        </w:rPr>
      </w:pPr>
      <w:r w:rsidRPr="0092399D">
        <w:rPr>
          <w:color w:val="000000" w:themeColor="text1"/>
          <w:spacing w:val="2"/>
          <w:sz w:val="28"/>
          <w:szCs w:val="28"/>
        </w:rPr>
        <w:t>a) Th</w:t>
      </w:r>
      <w:r w:rsidRPr="0092399D">
        <w:rPr>
          <w:color w:val="000000" w:themeColor="text1"/>
          <w:spacing w:val="2"/>
          <w:sz w:val="28"/>
          <w:szCs w:val="28"/>
          <w:lang w:val="vi-VN"/>
        </w:rPr>
        <w:t>ực hiện đ</w:t>
      </w:r>
      <w:r w:rsidRPr="0092399D">
        <w:rPr>
          <w:color w:val="000000" w:themeColor="text1"/>
          <w:spacing w:val="2"/>
          <w:sz w:val="28"/>
          <w:szCs w:val="28"/>
        </w:rPr>
        <w:t xml:space="preserve">úng </w:t>
      </w:r>
      <w:proofErr w:type="gramStart"/>
      <w:r w:rsidRPr="0092399D">
        <w:rPr>
          <w:color w:val="000000" w:themeColor="text1"/>
          <w:spacing w:val="2"/>
          <w:sz w:val="28"/>
          <w:szCs w:val="28"/>
        </w:rPr>
        <w:t>theo</w:t>
      </w:r>
      <w:proofErr w:type="gramEnd"/>
      <w:r w:rsidRPr="0092399D">
        <w:rPr>
          <w:color w:val="000000" w:themeColor="text1"/>
          <w:spacing w:val="2"/>
          <w:sz w:val="28"/>
          <w:szCs w:val="28"/>
        </w:rPr>
        <w:t xml:space="preserve"> các quy đ</w:t>
      </w:r>
      <w:r w:rsidRPr="0092399D">
        <w:rPr>
          <w:color w:val="000000" w:themeColor="text1"/>
          <w:spacing w:val="2"/>
          <w:sz w:val="28"/>
          <w:szCs w:val="28"/>
          <w:lang w:val="vi-VN"/>
        </w:rPr>
        <w:t>ịnh của ph</w:t>
      </w:r>
      <w:r w:rsidRPr="0092399D">
        <w:rPr>
          <w:color w:val="000000" w:themeColor="text1"/>
          <w:spacing w:val="2"/>
          <w:sz w:val="28"/>
          <w:szCs w:val="28"/>
        </w:rPr>
        <w:t>áp lu</w:t>
      </w:r>
      <w:r w:rsidRPr="0092399D">
        <w:rPr>
          <w:color w:val="000000" w:themeColor="text1"/>
          <w:spacing w:val="2"/>
          <w:sz w:val="28"/>
          <w:szCs w:val="28"/>
          <w:lang w:val="vi-VN"/>
        </w:rPr>
        <w:t>ật v</w:t>
      </w:r>
      <w:r w:rsidRPr="0092399D">
        <w:rPr>
          <w:color w:val="000000" w:themeColor="text1"/>
          <w:spacing w:val="2"/>
          <w:sz w:val="28"/>
          <w:szCs w:val="28"/>
        </w:rPr>
        <w:t>à quy đ</w:t>
      </w:r>
      <w:r w:rsidRPr="0092399D">
        <w:rPr>
          <w:color w:val="000000" w:themeColor="text1"/>
          <w:spacing w:val="2"/>
          <w:sz w:val="28"/>
          <w:szCs w:val="28"/>
          <w:lang w:val="vi-VN"/>
        </w:rPr>
        <w:t>ịnh tại Quy chế n</w:t>
      </w:r>
      <w:r w:rsidRPr="0092399D">
        <w:rPr>
          <w:color w:val="000000" w:themeColor="text1"/>
          <w:spacing w:val="2"/>
          <w:sz w:val="28"/>
          <w:szCs w:val="28"/>
        </w:rPr>
        <w:t>ày trong vi</w:t>
      </w:r>
      <w:r w:rsidRPr="0092399D">
        <w:rPr>
          <w:color w:val="000000" w:themeColor="text1"/>
          <w:spacing w:val="2"/>
          <w:sz w:val="28"/>
          <w:szCs w:val="28"/>
          <w:lang w:val="vi-VN"/>
        </w:rPr>
        <w:t>ệc kiểm tra, xử l</w:t>
      </w:r>
      <w:r w:rsidRPr="0092399D">
        <w:rPr>
          <w:color w:val="000000" w:themeColor="text1"/>
          <w:spacing w:val="2"/>
          <w:sz w:val="28"/>
          <w:szCs w:val="28"/>
        </w:rPr>
        <w:t>ý bưu ph</w:t>
      </w:r>
      <w:r w:rsidRPr="0092399D">
        <w:rPr>
          <w:color w:val="000000" w:themeColor="text1"/>
          <w:spacing w:val="2"/>
          <w:sz w:val="28"/>
          <w:szCs w:val="28"/>
          <w:lang w:val="vi-VN"/>
        </w:rPr>
        <w:t>ẩm, bưu kiện c</w:t>
      </w:r>
      <w:r w:rsidRPr="0092399D">
        <w:rPr>
          <w:color w:val="000000" w:themeColor="text1"/>
          <w:spacing w:val="2"/>
          <w:sz w:val="28"/>
          <w:szCs w:val="28"/>
        </w:rPr>
        <w:t>ó hàng hóa vi ph</w:t>
      </w:r>
      <w:r w:rsidRPr="0092399D">
        <w:rPr>
          <w:color w:val="000000" w:themeColor="text1"/>
          <w:spacing w:val="2"/>
          <w:sz w:val="28"/>
          <w:szCs w:val="28"/>
          <w:lang w:val="vi-VN"/>
        </w:rPr>
        <w:t>ạm ph</w:t>
      </w:r>
      <w:r w:rsidRPr="0092399D">
        <w:rPr>
          <w:color w:val="000000" w:themeColor="text1"/>
          <w:spacing w:val="2"/>
          <w:sz w:val="28"/>
          <w:szCs w:val="28"/>
        </w:rPr>
        <w:t>áp lu</w:t>
      </w:r>
      <w:r w:rsidRPr="0092399D">
        <w:rPr>
          <w:color w:val="000000" w:themeColor="text1"/>
          <w:spacing w:val="2"/>
          <w:sz w:val="28"/>
          <w:szCs w:val="28"/>
          <w:lang w:val="vi-VN"/>
        </w:rPr>
        <w:t xml:space="preserve">ật. Phối hợp chặt chẽ với </w:t>
      </w:r>
      <w:r w:rsidR="007A307C" w:rsidRPr="0092399D">
        <w:rPr>
          <w:color w:val="000000" w:themeColor="text1"/>
          <w:spacing w:val="2"/>
          <w:sz w:val="28"/>
          <w:szCs w:val="28"/>
        </w:rPr>
        <w:t>Chi nhánh bưu chính Viettel Bắc Giang</w:t>
      </w:r>
      <w:r w:rsidRPr="0092399D">
        <w:rPr>
          <w:color w:val="000000" w:themeColor="text1"/>
          <w:spacing w:val="2"/>
          <w:sz w:val="28"/>
          <w:szCs w:val="28"/>
          <w:lang w:val="vi-VN"/>
        </w:rPr>
        <w:t xml:space="preserve"> trong qu</w:t>
      </w:r>
      <w:r w:rsidRPr="0092399D">
        <w:rPr>
          <w:color w:val="000000" w:themeColor="text1"/>
          <w:spacing w:val="2"/>
          <w:sz w:val="28"/>
          <w:szCs w:val="28"/>
        </w:rPr>
        <w:t>á trình th</w:t>
      </w:r>
      <w:r w:rsidRPr="0092399D">
        <w:rPr>
          <w:color w:val="000000" w:themeColor="text1"/>
          <w:spacing w:val="2"/>
          <w:sz w:val="28"/>
          <w:szCs w:val="28"/>
          <w:lang w:val="vi-VN"/>
        </w:rPr>
        <w:t>ực hiện nhiệm vụ của m</w:t>
      </w:r>
      <w:r w:rsidRPr="0092399D">
        <w:rPr>
          <w:color w:val="000000" w:themeColor="text1"/>
          <w:spacing w:val="2"/>
          <w:sz w:val="28"/>
          <w:szCs w:val="28"/>
        </w:rPr>
        <w:t>ình.</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b) Ch</w:t>
      </w:r>
      <w:r w:rsidRPr="0092399D">
        <w:rPr>
          <w:color w:val="000000" w:themeColor="text1"/>
          <w:sz w:val="28"/>
          <w:szCs w:val="28"/>
          <w:lang w:val="vi-VN"/>
        </w:rPr>
        <w:t>ịu tr</w:t>
      </w:r>
      <w:r w:rsidRPr="0092399D">
        <w:rPr>
          <w:color w:val="000000" w:themeColor="text1"/>
          <w:sz w:val="28"/>
          <w:szCs w:val="28"/>
        </w:rPr>
        <w:t>ách nhi</w:t>
      </w:r>
      <w:r w:rsidRPr="0092399D">
        <w:rPr>
          <w:color w:val="000000" w:themeColor="text1"/>
          <w:sz w:val="28"/>
          <w:szCs w:val="28"/>
          <w:lang w:val="vi-VN"/>
        </w:rPr>
        <w:t>ệm trước ph</w:t>
      </w:r>
      <w:r w:rsidRPr="0092399D">
        <w:rPr>
          <w:color w:val="000000" w:themeColor="text1"/>
          <w:sz w:val="28"/>
          <w:szCs w:val="28"/>
        </w:rPr>
        <w:t>áp lu</w:t>
      </w:r>
      <w:r w:rsidRPr="0092399D">
        <w:rPr>
          <w:color w:val="000000" w:themeColor="text1"/>
          <w:sz w:val="28"/>
          <w:szCs w:val="28"/>
          <w:lang w:val="vi-VN"/>
        </w:rPr>
        <w:t>ật về quyết định kiểm tra, quyết định kh</w:t>
      </w:r>
      <w:r w:rsidRPr="0092399D">
        <w:rPr>
          <w:color w:val="000000" w:themeColor="text1"/>
          <w:sz w:val="28"/>
          <w:szCs w:val="28"/>
        </w:rPr>
        <w:t>ám c</w:t>
      </w:r>
      <w:r w:rsidRPr="0092399D">
        <w:rPr>
          <w:color w:val="000000" w:themeColor="text1"/>
          <w:sz w:val="28"/>
          <w:szCs w:val="28"/>
          <w:lang w:val="vi-VN"/>
        </w:rPr>
        <w:t xml:space="preserve">ủa </w:t>
      </w:r>
      <w:r w:rsidR="00135BB9" w:rsidRPr="0092399D">
        <w:rPr>
          <w:color w:val="000000" w:themeColor="text1"/>
          <w:sz w:val="28"/>
          <w:szCs w:val="28"/>
        </w:rPr>
        <w:t>mình</w:t>
      </w:r>
      <w:r w:rsidRPr="0092399D">
        <w:rPr>
          <w:color w:val="000000" w:themeColor="text1"/>
          <w:sz w:val="28"/>
          <w:szCs w:val="28"/>
          <w:lang w:val="vi-VN"/>
        </w:rPr>
        <w:t>. Nếu g</w:t>
      </w:r>
      <w:r w:rsidRPr="0092399D">
        <w:rPr>
          <w:color w:val="000000" w:themeColor="text1"/>
          <w:sz w:val="28"/>
          <w:szCs w:val="28"/>
        </w:rPr>
        <w:t>ây thi</w:t>
      </w:r>
      <w:r w:rsidRPr="0092399D">
        <w:rPr>
          <w:color w:val="000000" w:themeColor="text1"/>
          <w:sz w:val="28"/>
          <w:szCs w:val="28"/>
          <w:lang w:val="vi-VN"/>
        </w:rPr>
        <w:t>ệt hại hoặc l</w:t>
      </w:r>
      <w:r w:rsidRPr="0092399D">
        <w:rPr>
          <w:color w:val="000000" w:themeColor="text1"/>
          <w:sz w:val="28"/>
          <w:szCs w:val="28"/>
        </w:rPr>
        <w:t>àm hư h</w:t>
      </w:r>
      <w:r w:rsidRPr="0092399D">
        <w:rPr>
          <w:color w:val="000000" w:themeColor="text1"/>
          <w:sz w:val="28"/>
          <w:szCs w:val="28"/>
          <w:lang w:val="vi-VN"/>
        </w:rPr>
        <w:t>ỏng, mất  bưu gửi, bưu phẩm kh</w:t>
      </w:r>
      <w:r w:rsidRPr="0092399D">
        <w:rPr>
          <w:color w:val="000000" w:themeColor="text1"/>
          <w:sz w:val="28"/>
          <w:szCs w:val="28"/>
        </w:rPr>
        <w:t>ông vi ph</w:t>
      </w:r>
      <w:r w:rsidRPr="0092399D">
        <w:rPr>
          <w:color w:val="000000" w:themeColor="text1"/>
          <w:sz w:val="28"/>
          <w:szCs w:val="28"/>
          <w:lang w:val="vi-VN"/>
        </w:rPr>
        <w:t>ạm ph</w:t>
      </w:r>
      <w:r w:rsidRPr="0092399D">
        <w:rPr>
          <w:color w:val="000000" w:themeColor="text1"/>
          <w:sz w:val="28"/>
          <w:szCs w:val="28"/>
        </w:rPr>
        <w:t>áp lu</w:t>
      </w:r>
      <w:r w:rsidRPr="0092399D">
        <w:rPr>
          <w:color w:val="000000" w:themeColor="text1"/>
          <w:sz w:val="28"/>
          <w:szCs w:val="28"/>
          <w:lang w:val="vi-VN"/>
        </w:rPr>
        <w:t>ật th</w:t>
      </w:r>
      <w:r w:rsidRPr="0092399D">
        <w:rPr>
          <w:color w:val="000000" w:themeColor="text1"/>
          <w:sz w:val="28"/>
          <w:szCs w:val="28"/>
        </w:rPr>
        <w:t>ì ph</w:t>
      </w:r>
      <w:r w:rsidRPr="0092399D">
        <w:rPr>
          <w:color w:val="000000" w:themeColor="text1"/>
          <w:sz w:val="28"/>
          <w:szCs w:val="28"/>
          <w:lang w:val="vi-VN"/>
        </w:rPr>
        <w:t>ải bồi thường vật chất theo quy định của ph</w:t>
      </w:r>
      <w:r w:rsidRPr="0092399D">
        <w:rPr>
          <w:color w:val="000000" w:themeColor="text1"/>
          <w:sz w:val="28"/>
          <w:szCs w:val="28"/>
        </w:rPr>
        <w:t>áp lu</w:t>
      </w:r>
      <w:r w:rsidRPr="0092399D">
        <w:rPr>
          <w:color w:val="000000" w:themeColor="text1"/>
          <w:sz w:val="28"/>
          <w:szCs w:val="28"/>
          <w:lang w:val="vi-VN"/>
        </w:rPr>
        <w:t>ật.</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3. Trách nhi</w:t>
      </w:r>
      <w:r w:rsidRPr="0092399D">
        <w:rPr>
          <w:color w:val="000000" w:themeColor="text1"/>
          <w:sz w:val="28"/>
          <w:szCs w:val="28"/>
          <w:lang w:val="vi-VN"/>
        </w:rPr>
        <w:t>ệm phối hợp đối với trường hợp kiểm tra đột xuất: Khi nh</w:t>
      </w:r>
      <w:r w:rsidRPr="0092399D">
        <w:rPr>
          <w:color w:val="000000" w:themeColor="text1"/>
          <w:sz w:val="28"/>
          <w:szCs w:val="28"/>
        </w:rPr>
        <w:t>ân viên c</w:t>
      </w:r>
      <w:r w:rsidRPr="0092399D">
        <w:rPr>
          <w:color w:val="000000" w:themeColor="text1"/>
          <w:sz w:val="28"/>
          <w:szCs w:val="28"/>
          <w:lang w:val="vi-VN"/>
        </w:rPr>
        <w:t>ủa Bưu cục, Bưu điện ph</w:t>
      </w:r>
      <w:r w:rsidRPr="0092399D">
        <w:rPr>
          <w:color w:val="000000" w:themeColor="text1"/>
          <w:sz w:val="28"/>
          <w:szCs w:val="28"/>
        </w:rPr>
        <w:t>át hi</w:t>
      </w:r>
      <w:r w:rsidRPr="0092399D">
        <w:rPr>
          <w:color w:val="000000" w:themeColor="text1"/>
          <w:sz w:val="28"/>
          <w:szCs w:val="28"/>
          <w:lang w:val="vi-VN"/>
        </w:rPr>
        <w:t>ện h</w:t>
      </w:r>
      <w:r w:rsidRPr="0092399D">
        <w:rPr>
          <w:color w:val="000000" w:themeColor="text1"/>
          <w:sz w:val="28"/>
          <w:szCs w:val="28"/>
        </w:rPr>
        <w:t>ành vi vi ph</w:t>
      </w:r>
      <w:r w:rsidRPr="0092399D">
        <w:rPr>
          <w:color w:val="000000" w:themeColor="text1"/>
          <w:sz w:val="28"/>
          <w:szCs w:val="28"/>
          <w:lang w:val="vi-VN"/>
        </w:rPr>
        <w:t>ạm v</w:t>
      </w:r>
      <w:r w:rsidRPr="0092399D">
        <w:rPr>
          <w:color w:val="000000" w:themeColor="text1"/>
          <w:sz w:val="28"/>
          <w:szCs w:val="28"/>
        </w:rPr>
        <w:t>à xét th</w:t>
      </w:r>
      <w:r w:rsidRPr="0092399D">
        <w:rPr>
          <w:color w:val="000000" w:themeColor="text1"/>
          <w:sz w:val="28"/>
          <w:szCs w:val="28"/>
          <w:lang w:val="vi-VN"/>
        </w:rPr>
        <w:t>ấy nếu kh</w:t>
      </w:r>
      <w:r w:rsidRPr="0092399D">
        <w:rPr>
          <w:color w:val="000000" w:themeColor="text1"/>
          <w:sz w:val="28"/>
          <w:szCs w:val="28"/>
        </w:rPr>
        <w:t>ông ti</w:t>
      </w:r>
      <w:r w:rsidRPr="0092399D">
        <w:rPr>
          <w:color w:val="000000" w:themeColor="text1"/>
          <w:sz w:val="28"/>
          <w:szCs w:val="28"/>
          <w:lang w:val="vi-VN"/>
        </w:rPr>
        <w:t>ến h</w:t>
      </w:r>
      <w:r w:rsidRPr="0092399D">
        <w:rPr>
          <w:color w:val="000000" w:themeColor="text1"/>
          <w:sz w:val="28"/>
          <w:szCs w:val="28"/>
        </w:rPr>
        <w:t>ành ki</w:t>
      </w:r>
      <w:r w:rsidRPr="0092399D">
        <w:rPr>
          <w:color w:val="000000" w:themeColor="text1"/>
          <w:sz w:val="28"/>
          <w:szCs w:val="28"/>
          <w:lang w:val="vi-VN"/>
        </w:rPr>
        <w:t>ểm tra ngay th</w:t>
      </w:r>
      <w:r w:rsidRPr="0092399D">
        <w:rPr>
          <w:color w:val="000000" w:themeColor="text1"/>
          <w:sz w:val="28"/>
          <w:szCs w:val="28"/>
        </w:rPr>
        <w:t>ì đ</w:t>
      </w:r>
      <w:r w:rsidRPr="0092399D">
        <w:rPr>
          <w:color w:val="000000" w:themeColor="text1"/>
          <w:sz w:val="28"/>
          <w:szCs w:val="28"/>
          <w:lang w:val="vi-VN"/>
        </w:rPr>
        <w:t>ối tượng sẽ tẩu t</w:t>
      </w:r>
      <w:r w:rsidRPr="0092399D">
        <w:rPr>
          <w:color w:val="000000" w:themeColor="text1"/>
          <w:sz w:val="28"/>
          <w:szCs w:val="28"/>
        </w:rPr>
        <w:t>án bưu ph</w:t>
      </w:r>
      <w:r w:rsidRPr="0092399D">
        <w:rPr>
          <w:color w:val="000000" w:themeColor="text1"/>
          <w:sz w:val="28"/>
          <w:szCs w:val="28"/>
          <w:lang w:val="vi-VN"/>
        </w:rPr>
        <w:t>ẩm, bưu kiện, h</w:t>
      </w:r>
      <w:r w:rsidRPr="0092399D">
        <w:rPr>
          <w:color w:val="000000" w:themeColor="text1"/>
          <w:sz w:val="28"/>
          <w:szCs w:val="28"/>
        </w:rPr>
        <w:t>àng hóa vi ph</w:t>
      </w:r>
      <w:r w:rsidRPr="0092399D">
        <w:rPr>
          <w:color w:val="000000" w:themeColor="text1"/>
          <w:sz w:val="28"/>
          <w:szCs w:val="28"/>
          <w:lang w:val="vi-VN"/>
        </w:rPr>
        <w:t>ạm th</w:t>
      </w:r>
      <w:r w:rsidRPr="0092399D">
        <w:rPr>
          <w:color w:val="000000" w:themeColor="text1"/>
          <w:sz w:val="28"/>
          <w:szCs w:val="28"/>
        </w:rPr>
        <w:t>ì ph</w:t>
      </w:r>
      <w:r w:rsidRPr="0092399D">
        <w:rPr>
          <w:color w:val="000000" w:themeColor="text1"/>
          <w:sz w:val="28"/>
          <w:szCs w:val="28"/>
          <w:lang w:val="vi-VN"/>
        </w:rPr>
        <w:t>ải đề xuất ngay với l</w:t>
      </w:r>
      <w:r w:rsidRPr="0092399D">
        <w:rPr>
          <w:color w:val="000000" w:themeColor="text1"/>
          <w:sz w:val="28"/>
          <w:szCs w:val="28"/>
        </w:rPr>
        <w:t>ãnh đ</w:t>
      </w:r>
      <w:r w:rsidRPr="0092399D">
        <w:rPr>
          <w:color w:val="000000" w:themeColor="text1"/>
          <w:sz w:val="28"/>
          <w:szCs w:val="28"/>
          <w:lang w:val="vi-VN"/>
        </w:rPr>
        <w:t>ạo trực tiếp quản l</w:t>
      </w:r>
      <w:r w:rsidRPr="0092399D">
        <w:rPr>
          <w:color w:val="000000" w:themeColor="text1"/>
          <w:sz w:val="28"/>
          <w:szCs w:val="28"/>
        </w:rPr>
        <w:t>ý, ngư</w:t>
      </w:r>
      <w:r w:rsidRPr="0092399D">
        <w:rPr>
          <w:color w:val="000000" w:themeColor="text1"/>
          <w:sz w:val="28"/>
          <w:szCs w:val="28"/>
          <w:lang w:val="vi-VN"/>
        </w:rPr>
        <w:t>ời c</w:t>
      </w:r>
      <w:r w:rsidRPr="0092399D">
        <w:rPr>
          <w:color w:val="000000" w:themeColor="text1"/>
          <w:sz w:val="28"/>
          <w:szCs w:val="28"/>
        </w:rPr>
        <w:t>ó th</w:t>
      </w:r>
      <w:r w:rsidRPr="0092399D">
        <w:rPr>
          <w:color w:val="000000" w:themeColor="text1"/>
          <w:sz w:val="28"/>
          <w:szCs w:val="28"/>
          <w:lang w:val="vi-VN"/>
        </w:rPr>
        <w:t>ẩm quyền để phối hợp kiểm tra đột xuất theo đ</w:t>
      </w:r>
      <w:r w:rsidRPr="0092399D">
        <w:rPr>
          <w:color w:val="000000" w:themeColor="text1"/>
          <w:sz w:val="28"/>
          <w:szCs w:val="28"/>
        </w:rPr>
        <w:t>úng quy đ</w:t>
      </w:r>
      <w:r w:rsidRPr="0092399D">
        <w:rPr>
          <w:color w:val="000000" w:themeColor="text1"/>
          <w:sz w:val="28"/>
          <w:szCs w:val="28"/>
          <w:lang w:val="vi-VN"/>
        </w:rPr>
        <w:t>ịnh ph</w:t>
      </w:r>
      <w:r w:rsidRPr="0092399D">
        <w:rPr>
          <w:color w:val="000000" w:themeColor="text1"/>
          <w:sz w:val="28"/>
          <w:szCs w:val="28"/>
        </w:rPr>
        <w:t>áp lu</w:t>
      </w:r>
      <w:r w:rsidRPr="0092399D">
        <w:rPr>
          <w:color w:val="000000" w:themeColor="text1"/>
          <w:sz w:val="28"/>
          <w:szCs w:val="28"/>
          <w:lang w:val="vi-VN"/>
        </w:rPr>
        <w:t>ật v</w:t>
      </w:r>
      <w:r w:rsidRPr="0092399D">
        <w:rPr>
          <w:color w:val="000000" w:themeColor="text1"/>
          <w:sz w:val="28"/>
          <w:szCs w:val="28"/>
        </w:rPr>
        <w:t>à n</w:t>
      </w:r>
      <w:r w:rsidRPr="0092399D">
        <w:rPr>
          <w:color w:val="000000" w:themeColor="text1"/>
          <w:sz w:val="28"/>
          <w:szCs w:val="28"/>
          <w:lang w:val="vi-VN"/>
        </w:rPr>
        <w:t>ội dung quy định tại điều 6, điều 7 Quy chế n</w:t>
      </w:r>
      <w:r w:rsidRPr="0092399D">
        <w:rPr>
          <w:color w:val="000000" w:themeColor="text1"/>
          <w:sz w:val="28"/>
          <w:szCs w:val="28"/>
        </w:rPr>
        <w:t>ày.</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t>4. C</w:t>
      </w:r>
      <w:r w:rsidRPr="0092399D">
        <w:rPr>
          <w:color w:val="000000" w:themeColor="text1"/>
          <w:sz w:val="28"/>
          <w:szCs w:val="28"/>
          <w:lang w:val="vi-VN"/>
        </w:rPr>
        <w:t>ục Quản l</w:t>
      </w:r>
      <w:r w:rsidRPr="0092399D">
        <w:rPr>
          <w:color w:val="000000" w:themeColor="text1"/>
          <w:sz w:val="28"/>
          <w:szCs w:val="28"/>
        </w:rPr>
        <w:t>ý th</w:t>
      </w:r>
      <w:r w:rsidRPr="0092399D">
        <w:rPr>
          <w:color w:val="000000" w:themeColor="text1"/>
          <w:sz w:val="28"/>
          <w:szCs w:val="28"/>
          <w:lang w:val="vi-VN"/>
        </w:rPr>
        <w:t>ị trường tỉnh Bắc Giang v</w:t>
      </w:r>
      <w:r w:rsidRPr="0092399D">
        <w:rPr>
          <w:color w:val="000000" w:themeColor="text1"/>
          <w:sz w:val="28"/>
          <w:szCs w:val="28"/>
        </w:rPr>
        <w:t xml:space="preserve">à </w:t>
      </w:r>
      <w:r w:rsidR="00FA65B5" w:rsidRPr="0092399D">
        <w:rPr>
          <w:color w:val="000000" w:themeColor="text1"/>
          <w:sz w:val="28"/>
          <w:szCs w:val="28"/>
        </w:rPr>
        <w:t xml:space="preserve">Chi nhánh bưu chính Viettel Bắc Giang </w:t>
      </w:r>
      <w:r w:rsidRPr="0092399D">
        <w:rPr>
          <w:color w:val="000000" w:themeColor="text1"/>
          <w:sz w:val="28"/>
          <w:szCs w:val="28"/>
          <w:lang w:val="vi-VN"/>
        </w:rPr>
        <w:t>c</w:t>
      </w:r>
      <w:r w:rsidRPr="0092399D">
        <w:rPr>
          <w:color w:val="000000" w:themeColor="text1"/>
          <w:sz w:val="28"/>
          <w:szCs w:val="28"/>
        </w:rPr>
        <w:t>ó trách nhi</w:t>
      </w:r>
      <w:r w:rsidRPr="0092399D">
        <w:rPr>
          <w:color w:val="000000" w:themeColor="text1"/>
          <w:sz w:val="28"/>
          <w:szCs w:val="28"/>
          <w:lang w:val="vi-VN"/>
        </w:rPr>
        <w:t>ệm hướng dẫn, đ</w:t>
      </w:r>
      <w:r w:rsidRPr="0092399D">
        <w:rPr>
          <w:color w:val="000000" w:themeColor="text1"/>
          <w:sz w:val="28"/>
          <w:szCs w:val="28"/>
        </w:rPr>
        <w:t>ôn đ</w:t>
      </w:r>
      <w:r w:rsidRPr="0092399D">
        <w:rPr>
          <w:color w:val="000000" w:themeColor="text1"/>
          <w:sz w:val="28"/>
          <w:szCs w:val="28"/>
          <w:lang w:val="vi-VN"/>
        </w:rPr>
        <w:t>ốc, kiểm tra c</w:t>
      </w:r>
      <w:r w:rsidRPr="0092399D">
        <w:rPr>
          <w:color w:val="000000" w:themeColor="text1"/>
          <w:sz w:val="28"/>
          <w:szCs w:val="28"/>
        </w:rPr>
        <w:t>ác đơn v</w:t>
      </w:r>
      <w:r w:rsidRPr="0092399D">
        <w:rPr>
          <w:color w:val="000000" w:themeColor="text1"/>
          <w:sz w:val="28"/>
          <w:szCs w:val="28"/>
          <w:lang w:val="vi-VN"/>
        </w:rPr>
        <w:t xml:space="preserve">ị trực thuộc của mỗi </w:t>
      </w:r>
      <w:r w:rsidRPr="0092399D">
        <w:rPr>
          <w:color w:val="000000" w:themeColor="text1"/>
          <w:sz w:val="28"/>
          <w:szCs w:val="28"/>
          <w:lang w:val="vi-VN"/>
        </w:rPr>
        <w:lastRenderedPageBreak/>
        <w:t>b</w:t>
      </w:r>
      <w:r w:rsidRPr="0092399D">
        <w:rPr>
          <w:color w:val="000000" w:themeColor="text1"/>
          <w:sz w:val="28"/>
          <w:szCs w:val="28"/>
        </w:rPr>
        <w:t>ên th</w:t>
      </w:r>
      <w:r w:rsidRPr="0092399D">
        <w:rPr>
          <w:color w:val="000000" w:themeColor="text1"/>
          <w:sz w:val="28"/>
          <w:szCs w:val="28"/>
          <w:lang w:val="vi-VN"/>
        </w:rPr>
        <w:t>ực hiện đ</w:t>
      </w:r>
      <w:r w:rsidRPr="0092399D">
        <w:rPr>
          <w:color w:val="000000" w:themeColor="text1"/>
          <w:sz w:val="28"/>
          <w:szCs w:val="28"/>
        </w:rPr>
        <w:t>úng quy đ</w:t>
      </w:r>
      <w:r w:rsidRPr="0092399D">
        <w:rPr>
          <w:color w:val="000000" w:themeColor="text1"/>
          <w:sz w:val="28"/>
          <w:szCs w:val="28"/>
          <w:lang w:val="vi-VN"/>
        </w:rPr>
        <w:t>ịnh ph</w:t>
      </w:r>
      <w:r w:rsidRPr="0092399D">
        <w:rPr>
          <w:color w:val="000000" w:themeColor="text1"/>
          <w:sz w:val="28"/>
          <w:szCs w:val="28"/>
        </w:rPr>
        <w:t>áp lu</w:t>
      </w:r>
      <w:r w:rsidRPr="0092399D">
        <w:rPr>
          <w:color w:val="000000" w:themeColor="text1"/>
          <w:sz w:val="28"/>
          <w:szCs w:val="28"/>
          <w:lang w:val="vi-VN"/>
        </w:rPr>
        <w:t>ật v</w:t>
      </w:r>
      <w:r w:rsidRPr="0092399D">
        <w:rPr>
          <w:color w:val="000000" w:themeColor="text1"/>
          <w:sz w:val="28"/>
          <w:szCs w:val="28"/>
        </w:rPr>
        <w:t>à nh</w:t>
      </w:r>
      <w:r w:rsidRPr="0092399D">
        <w:rPr>
          <w:color w:val="000000" w:themeColor="text1"/>
          <w:sz w:val="28"/>
          <w:szCs w:val="28"/>
          <w:lang w:val="vi-VN"/>
        </w:rPr>
        <w:t>ững quy định tại Quy chế n</w:t>
      </w:r>
      <w:r w:rsidRPr="0092399D">
        <w:rPr>
          <w:color w:val="000000" w:themeColor="text1"/>
          <w:sz w:val="28"/>
          <w:szCs w:val="28"/>
        </w:rPr>
        <w:t>ày; thông báo và g</w:t>
      </w:r>
      <w:r w:rsidRPr="0092399D">
        <w:rPr>
          <w:color w:val="000000" w:themeColor="text1"/>
          <w:sz w:val="28"/>
          <w:szCs w:val="28"/>
          <w:lang w:val="vi-VN"/>
        </w:rPr>
        <w:t>ửi cho c</w:t>
      </w:r>
      <w:r w:rsidRPr="0092399D">
        <w:rPr>
          <w:color w:val="000000" w:themeColor="text1"/>
          <w:sz w:val="28"/>
          <w:szCs w:val="28"/>
        </w:rPr>
        <w:t xml:space="preserve">ác </w:t>
      </w:r>
      <w:r w:rsidR="00200884" w:rsidRPr="0092399D">
        <w:rPr>
          <w:color w:val="000000" w:themeColor="text1"/>
          <w:sz w:val="28"/>
          <w:szCs w:val="28"/>
        </w:rPr>
        <w:t xml:space="preserve">sở, </w:t>
      </w:r>
      <w:r w:rsidRPr="0092399D">
        <w:rPr>
          <w:color w:val="000000" w:themeColor="text1"/>
          <w:sz w:val="28"/>
          <w:szCs w:val="28"/>
        </w:rPr>
        <w:t>ngành, cơ quan h</w:t>
      </w:r>
      <w:r w:rsidRPr="0092399D">
        <w:rPr>
          <w:color w:val="000000" w:themeColor="text1"/>
          <w:sz w:val="28"/>
          <w:szCs w:val="28"/>
          <w:lang w:val="vi-VN"/>
        </w:rPr>
        <w:t>ữu quan những văn bản ph</w:t>
      </w:r>
      <w:r w:rsidRPr="0092399D">
        <w:rPr>
          <w:color w:val="000000" w:themeColor="text1"/>
          <w:sz w:val="28"/>
          <w:szCs w:val="28"/>
        </w:rPr>
        <w:t>áp quy, nh</w:t>
      </w:r>
      <w:r w:rsidRPr="0092399D">
        <w:rPr>
          <w:color w:val="000000" w:themeColor="text1"/>
          <w:sz w:val="28"/>
          <w:szCs w:val="28"/>
          <w:lang w:val="vi-VN"/>
        </w:rPr>
        <w:t>ững th</w:t>
      </w:r>
      <w:r w:rsidRPr="0092399D">
        <w:rPr>
          <w:color w:val="000000" w:themeColor="text1"/>
          <w:sz w:val="28"/>
          <w:szCs w:val="28"/>
        </w:rPr>
        <w:t>ông tin liên quan đ</w:t>
      </w:r>
      <w:r w:rsidRPr="0092399D">
        <w:rPr>
          <w:color w:val="000000" w:themeColor="text1"/>
          <w:sz w:val="28"/>
          <w:szCs w:val="28"/>
          <w:lang w:val="vi-VN"/>
        </w:rPr>
        <w:t>ến việc quản l</w:t>
      </w:r>
      <w:r w:rsidRPr="0092399D">
        <w:rPr>
          <w:color w:val="000000" w:themeColor="text1"/>
          <w:sz w:val="28"/>
          <w:szCs w:val="28"/>
        </w:rPr>
        <w:t>ý, lưu thông hàng hoá; ph</w:t>
      </w:r>
      <w:r w:rsidRPr="0092399D">
        <w:rPr>
          <w:color w:val="000000" w:themeColor="text1"/>
          <w:sz w:val="28"/>
          <w:szCs w:val="28"/>
          <w:lang w:val="vi-VN"/>
        </w:rPr>
        <w:t>ối hợp chặt chẽ trong việc xử l</w:t>
      </w:r>
      <w:r w:rsidRPr="0092399D">
        <w:rPr>
          <w:color w:val="000000" w:themeColor="text1"/>
          <w:sz w:val="28"/>
          <w:szCs w:val="28"/>
        </w:rPr>
        <w:t>ý nh</w:t>
      </w:r>
      <w:r w:rsidRPr="0092399D">
        <w:rPr>
          <w:color w:val="000000" w:themeColor="text1"/>
          <w:sz w:val="28"/>
          <w:szCs w:val="28"/>
          <w:lang w:val="vi-VN"/>
        </w:rPr>
        <w:t>ững h</w:t>
      </w:r>
      <w:r w:rsidRPr="0092399D">
        <w:rPr>
          <w:color w:val="000000" w:themeColor="text1"/>
          <w:sz w:val="28"/>
          <w:szCs w:val="28"/>
        </w:rPr>
        <w:t>ành vi vi ph</w:t>
      </w:r>
      <w:r w:rsidRPr="0092399D">
        <w:rPr>
          <w:color w:val="000000" w:themeColor="text1"/>
          <w:sz w:val="28"/>
          <w:szCs w:val="28"/>
          <w:lang w:val="vi-VN"/>
        </w:rPr>
        <w:t>ạm ph</w:t>
      </w:r>
      <w:r w:rsidRPr="0092399D">
        <w:rPr>
          <w:color w:val="000000" w:themeColor="text1"/>
          <w:sz w:val="28"/>
          <w:szCs w:val="28"/>
        </w:rPr>
        <w:t>áp lu</w:t>
      </w:r>
      <w:r w:rsidRPr="0092399D">
        <w:rPr>
          <w:color w:val="000000" w:themeColor="text1"/>
          <w:sz w:val="28"/>
          <w:szCs w:val="28"/>
          <w:lang w:val="vi-VN"/>
        </w:rPr>
        <w:t>ật đối với việc gửi h</w:t>
      </w:r>
      <w:r w:rsidRPr="0092399D">
        <w:rPr>
          <w:color w:val="000000" w:themeColor="text1"/>
          <w:sz w:val="28"/>
          <w:szCs w:val="28"/>
        </w:rPr>
        <w:t>àng h</w:t>
      </w:r>
      <w:r w:rsidR="00001B63" w:rsidRPr="0092399D">
        <w:rPr>
          <w:color w:val="000000" w:themeColor="text1"/>
          <w:sz w:val="28"/>
          <w:szCs w:val="28"/>
        </w:rPr>
        <w:t>óa</w:t>
      </w:r>
      <w:r w:rsidRPr="0092399D">
        <w:rPr>
          <w:color w:val="000000" w:themeColor="text1"/>
          <w:sz w:val="28"/>
          <w:szCs w:val="28"/>
        </w:rPr>
        <w:t xml:space="preserve"> qua đư</w:t>
      </w:r>
      <w:r w:rsidRPr="0092399D">
        <w:rPr>
          <w:color w:val="000000" w:themeColor="text1"/>
          <w:sz w:val="28"/>
          <w:szCs w:val="28"/>
          <w:lang w:val="vi-VN"/>
        </w:rPr>
        <w:t xml:space="preserve">ờng Bưu </w:t>
      </w:r>
      <w:r w:rsidR="007A307C" w:rsidRPr="0092399D">
        <w:rPr>
          <w:color w:val="000000" w:themeColor="text1"/>
          <w:sz w:val="28"/>
          <w:szCs w:val="28"/>
        </w:rPr>
        <w:t>chính</w:t>
      </w:r>
      <w:r w:rsidRPr="0092399D">
        <w:rPr>
          <w:color w:val="000000" w:themeColor="text1"/>
          <w:sz w:val="28"/>
          <w:szCs w:val="28"/>
          <w:lang w:val="vi-VN"/>
        </w:rPr>
        <w:t xml:space="preserve"> trong nước.</w:t>
      </w:r>
    </w:p>
    <w:p w:rsidR="00ED1C63" w:rsidRPr="0092399D" w:rsidRDefault="00ED1C63" w:rsidP="00BE17D0">
      <w:pPr>
        <w:autoSpaceDE w:val="0"/>
        <w:autoSpaceDN w:val="0"/>
        <w:adjustRightInd w:val="0"/>
        <w:spacing w:before="120" w:line="312" w:lineRule="auto"/>
        <w:ind w:firstLine="720"/>
        <w:jc w:val="both"/>
        <w:rPr>
          <w:b/>
          <w:bCs/>
          <w:color w:val="000000" w:themeColor="text1"/>
          <w:sz w:val="28"/>
          <w:szCs w:val="28"/>
          <w:highlight w:val="white"/>
          <w:lang w:val="vi-VN"/>
        </w:rPr>
      </w:pPr>
      <w:proofErr w:type="gramStart"/>
      <w:r w:rsidRPr="0092399D">
        <w:rPr>
          <w:b/>
          <w:bCs/>
          <w:color w:val="000000" w:themeColor="text1"/>
          <w:sz w:val="28"/>
          <w:szCs w:val="28"/>
          <w:highlight w:val="white"/>
        </w:rPr>
        <w:t>Đi</w:t>
      </w:r>
      <w:r w:rsidRPr="0092399D">
        <w:rPr>
          <w:b/>
          <w:bCs/>
          <w:color w:val="000000" w:themeColor="text1"/>
          <w:sz w:val="28"/>
          <w:szCs w:val="28"/>
          <w:highlight w:val="white"/>
          <w:lang w:val="vi-VN"/>
        </w:rPr>
        <w:t>ều 9.</w:t>
      </w:r>
      <w:proofErr w:type="gramEnd"/>
      <w:r w:rsidRPr="0092399D">
        <w:rPr>
          <w:b/>
          <w:bCs/>
          <w:color w:val="000000" w:themeColor="text1"/>
          <w:sz w:val="28"/>
          <w:szCs w:val="28"/>
          <w:highlight w:val="white"/>
          <w:lang w:val="vi-VN"/>
        </w:rPr>
        <w:t xml:space="preserve"> Chế độ giao ban, hội nghị</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t>1. Đ</w:t>
      </w:r>
      <w:r w:rsidRPr="0092399D">
        <w:rPr>
          <w:color w:val="000000" w:themeColor="text1"/>
          <w:sz w:val="28"/>
          <w:szCs w:val="28"/>
          <w:highlight w:val="white"/>
          <w:lang w:val="vi-VN"/>
        </w:rPr>
        <w:t>ịnh kỳ 06 th</w:t>
      </w:r>
      <w:r w:rsidRPr="0092399D">
        <w:rPr>
          <w:color w:val="000000" w:themeColor="text1"/>
          <w:sz w:val="28"/>
          <w:szCs w:val="28"/>
          <w:highlight w:val="white"/>
        </w:rPr>
        <w:t>áng m</w:t>
      </w:r>
      <w:r w:rsidRPr="0092399D">
        <w:rPr>
          <w:color w:val="000000" w:themeColor="text1"/>
          <w:sz w:val="28"/>
          <w:szCs w:val="28"/>
          <w:highlight w:val="white"/>
          <w:lang w:val="vi-VN"/>
        </w:rPr>
        <w:t>ột lần, hai B</w:t>
      </w:r>
      <w:r w:rsidRPr="0092399D">
        <w:rPr>
          <w:color w:val="000000" w:themeColor="text1"/>
          <w:sz w:val="28"/>
          <w:szCs w:val="28"/>
          <w:highlight w:val="white"/>
        </w:rPr>
        <w:t>ên t</w:t>
      </w:r>
      <w:r w:rsidRPr="0092399D">
        <w:rPr>
          <w:color w:val="000000" w:themeColor="text1"/>
          <w:sz w:val="28"/>
          <w:szCs w:val="28"/>
          <w:highlight w:val="white"/>
          <w:lang w:val="vi-VN"/>
        </w:rPr>
        <w:t>ổ chức c</w:t>
      </w:r>
      <w:r w:rsidRPr="0092399D">
        <w:rPr>
          <w:color w:val="000000" w:themeColor="text1"/>
          <w:sz w:val="28"/>
          <w:szCs w:val="28"/>
          <w:highlight w:val="white"/>
        </w:rPr>
        <w:t>ác h</w:t>
      </w:r>
      <w:r w:rsidRPr="0092399D">
        <w:rPr>
          <w:color w:val="000000" w:themeColor="text1"/>
          <w:sz w:val="28"/>
          <w:szCs w:val="28"/>
          <w:highlight w:val="white"/>
          <w:lang w:val="vi-VN"/>
        </w:rPr>
        <w:t>ội nghị giao ban nghiệp vụ để kịp thời trao đổi th</w:t>
      </w:r>
      <w:r w:rsidRPr="0092399D">
        <w:rPr>
          <w:color w:val="000000" w:themeColor="text1"/>
          <w:sz w:val="28"/>
          <w:szCs w:val="28"/>
          <w:highlight w:val="white"/>
        </w:rPr>
        <w:t>ông tin, nh</w:t>
      </w:r>
      <w:r w:rsidRPr="0092399D">
        <w:rPr>
          <w:color w:val="000000" w:themeColor="text1"/>
          <w:sz w:val="28"/>
          <w:szCs w:val="28"/>
          <w:highlight w:val="white"/>
          <w:lang w:val="vi-VN"/>
        </w:rPr>
        <w:t>ất l</w:t>
      </w:r>
      <w:r w:rsidRPr="0092399D">
        <w:rPr>
          <w:color w:val="000000" w:themeColor="text1"/>
          <w:sz w:val="28"/>
          <w:szCs w:val="28"/>
          <w:highlight w:val="white"/>
        </w:rPr>
        <w:t>à nh</w:t>
      </w:r>
      <w:r w:rsidRPr="0092399D">
        <w:rPr>
          <w:color w:val="000000" w:themeColor="text1"/>
          <w:sz w:val="28"/>
          <w:szCs w:val="28"/>
          <w:highlight w:val="white"/>
          <w:lang w:val="vi-VN"/>
        </w:rPr>
        <w:t>ững phương thức, thủ đoạn vi phạm ph</w:t>
      </w:r>
      <w:r w:rsidRPr="0092399D">
        <w:rPr>
          <w:color w:val="000000" w:themeColor="text1"/>
          <w:sz w:val="28"/>
          <w:szCs w:val="28"/>
          <w:highlight w:val="white"/>
        </w:rPr>
        <w:t>áp lu</w:t>
      </w:r>
      <w:r w:rsidRPr="0092399D">
        <w:rPr>
          <w:color w:val="000000" w:themeColor="text1"/>
          <w:sz w:val="28"/>
          <w:szCs w:val="28"/>
          <w:highlight w:val="white"/>
          <w:lang w:val="vi-VN"/>
        </w:rPr>
        <w:t xml:space="preserve">ật trong gửi bưu phẩm qua đường Bưu </w:t>
      </w:r>
      <w:r w:rsidR="003A5CB8" w:rsidRPr="0092399D">
        <w:rPr>
          <w:color w:val="000000" w:themeColor="text1"/>
          <w:sz w:val="28"/>
          <w:szCs w:val="28"/>
          <w:highlight w:val="white"/>
        </w:rPr>
        <w:t>chính</w:t>
      </w:r>
      <w:r w:rsidRPr="0092399D">
        <w:rPr>
          <w:color w:val="000000" w:themeColor="text1"/>
          <w:sz w:val="28"/>
          <w:szCs w:val="28"/>
          <w:highlight w:val="white"/>
          <w:lang w:val="vi-VN"/>
        </w:rPr>
        <w:t xml:space="preserve"> trong nước; đ</w:t>
      </w:r>
      <w:r w:rsidRPr="0092399D">
        <w:rPr>
          <w:color w:val="000000" w:themeColor="text1"/>
          <w:sz w:val="28"/>
          <w:szCs w:val="28"/>
          <w:highlight w:val="white"/>
        </w:rPr>
        <w:t>ánh giá tình hình th</w:t>
      </w:r>
      <w:r w:rsidRPr="0092399D">
        <w:rPr>
          <w:color w:val="000000" w:themeColor="text1"/>
          <w:sz w:val="28"/>
          <w:szCs w:val="28"/>
          <w:highlight w:val="white"/>
          <w:lang w:val="vi-VN"/>
        </w:rPr>
        <w:t>ực hiện, kết quả phối hợp v</w:t>
      </w:r>
      <w:r w:rsidRPr="0092399D">
        <w:rPr>
          <w:color w:val="000000" w:themeColor="text1"/>
          <w:sz w:val="28"/>
          <w:szCs w:val="28"/>
          <w:highlight w:val="white"/>
        </w:rPr>
        <w:t>à bàn đ</w:t>
      </w:r>
      <w:r w:rsidRPr="0092399D">
        <w:rPr>
          <w:color w:val="000000" w:themeColor="text1"/>
          <w:sz w:val="28"/>
          <w:szCs w:val="28"/>
          <w:highlight w:val="white"/>
          <w:lang w:val="vi-VN"/>
        </w:rPr>
        <w:t>ịnh hướng hoạt động cho 06 th</w:t>
      </w:r>
      <w:r w:rsidRPr="0092399D">
        <w:rPr>
          <w:color w:val="000000" w:themeColor="text1"/>
          <w:sz w:val="28"/>
          <w:szCs w:val="28"/>
          <w:highlight w:val="white"/>
        </w:rPr>
        <w:t>áng ti</w:t>
      </w:r>
      <w:r w:rsidRPr="0092399D">
        <w:rPr>
          <w:color w:val="000000" w:themeColor="text1"/>
          <w:sz w:val="28"/>
          <w:szCs w:val="28"/>
          <w:highlight w:val="white"/>
          <w:lang w:val="vi-VN"/>
        </w:rPr>
        <w:t>ếp theo.</w:t>
      </w:r>
    </w:p>
    <w:p w:rsidR="00ED1C63" w:rsidRPr="0092399D" w:rsidRDefault="00ED1C63"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t>2. K</w:t>
      </w:r>
      <w:r w:rsidRPr="0092399D">
        <w:rPr>
          <w:color w:val="000000" w:themeColor="text1"/>
          <w:sz w:val="28"/>
          <w:szCs w:val="28"/>
          <w:highlight w:val="white"/>
          <w:lang w:val="vi-VN"/>
        </w:rPr>
        <w:t>ết th</w:t>
      </w:r>
      <w:r w:rsidR="00FC01AE" w:rsidRPr="0092399D">
        <w:rPr>
          <w:color w:val="000000" w:themeColor="text1"/>
          <w:sz w:val="28"/>
          <w:szCs w:val="28"/>
          <w:highlight w:val="white"/>
        </w:rPr>
        <w:t xml:space="preserve">úc </w:t>
      </w:r>
      <w:r w:rsidRPr="0092399D">
        <w:rPr>
          <w:color w:val="000000" w:themeColor="text1"/>
          <w:sz w:val="28"/>
          <w:szCs w:val="28"/>
          <w:highlight w:val="white"/>
        </w:rPr>
        <w:t>năm, hai bên t</w:t>
      </w:r>
      <w:r w:rsidRPr="0092399D">
        <w:rPr>
          <w:color w:val="000000" w:themeColor="text1"/>
          <w:sz w:val="28"/>
          <w:szCs w:val="28"/>
          <w:highlight w:val="white"/>
          <w:lang w:val="vi-VN"/>
        </w:rPr>
        <w:t>ổ chức giao ban tổng kết, đ</w:t>
      </w:r>
      <w:r w:rsidRPr="0092399D">
        <w:rPr>
          <w:color w:val="000000" w:themeColor="text1"/>
          <w:sz w:val="28"/>
          <w:szCs w:val="28"/>
          <w:highlight w:val="white"/>
        </w:rPr>
        <w:t>ánh giá, rút kinh nghi</w:t>
      </w:r>
      <w:r w:rsidRPr="0092399D">
        <w:rPr>
          <w:color w:val="000000" w:themeColor="text1"/>
          <w:sz w:val="28"/>
          <w:szCs w:val="28"/>
          <w:highlight w:val="white"/>
          <w:lang w:val="vi-VN"/>
        </w:rPr>
        <w:t>ệm c</w:t>
      </w:r>
      <w:r w:rsidRPr="0092399D">
        <w:rPr>
          <w:color w:val="000000" w:themeColor="text1"/>
          <w:sz w:val="28"/>
          <w:szCs w:val="28"/>
          <w:highlight w:val="white"/>
        </w:rPr>
        <w:t>ác ho</w:t>
      </w:r>
      <w:r w:rsidRPr="0092399D">
        <w:rPr>
          <w:color w:val="000000" w:themeColor="text1"/>
          <w:sz w:val="28"/>
          <w:szCs w:val="28"/>
          <w:highlight w:val="white"/>
          <w:lang w:val="vi-VN"/>
        </w:rPr>
        <w:t>ạt động phối hợp trong năm. Kịp thời trao đổi, r</w:t>
      </w:r>
      <w:r w:rsidRPr="0092399D">
        <w:rPr>
          <w:color w:val="000000" w:themeColor="text1"/>
          <w:sz w:val="28"/>
          <w:szCs w:val="28"/>
          <w:highlight w:val="white"/>
        </w:rPr>
        <w:t>à soát đ</w:t>
      </w:r>
      <w:r w:rsidRPr="0092399D">
        <w:rPr>
          <w:color w:val="000000" w:themeColor="text1"/>
          <w:sz w:val="28"/>
          <w:szCs w:val="28"/>
          <w:highlight w:val="white"/>
          <w:lang w:val="vi-VN"/>
        </w:rPr>
        <w:t>ề xuất điều chỉnh, bổ sung c</w:t>
      </w:r>
      <w:r w:rsidRPr="0092399D">
        <w:rPr>
          <w:color w:val="000000" w:themeColor="text1"/>
          <w:sz w:val="28"/>
          <w:szCs w:val="28"/>
          <w:highlight w:val="white"/>
        </w:rPr>
        <w:t>ác n</w:t>
      </w:r>
      <w:r w:rsidRPr="0092399D">
        <w:rPr>
          <w:color w:val="000000" w:themeColor="text1"/>
          <w:sz w:val="28"/>
          <w:szCs w:val="28"/>
          <w:highlight w:val="white"/>
          <w:lang w:val="vi-VN"/>
        </w:rPr>
        <w:t>ội dung phối hợp ph</w:t>
      </w:r>
      <w:r w:rsidRPr="0092399D">
        <w:rPr>
          <w:color w:val="000000" w:themeColor="text1"/>
          <w:sz w:val="28"/>
          <w:szCs w:val="28"/>
          <w:highlight w:val="white"/>
        </w:rPr>
        <w:t>ù h</w:t>
      </w:r>
      <w:r w:rsidRPr="0092399D">
        <w:rPr>
          <w:color w:val="000000" w:themeColor="text1"/>
          <w:sz w:val="28"/>
          <w:szCs w:val="28"/>
          <w:highlight w:val="white"/>
          <w:lang w:val="vi-VN"/>
        </w:rPr>
        <w:t>ợp với thực tiễn thi h</w:t>
      </w:r>
      <w:r w:rsidRPr="0092399D">
        <w:rPr>
          <w:color w:val="000000" w:themeColor="text1"/>
          <w:sz w:val="28"/>
          <w:szCs w:val="28"/>
          <w:highlight w:val="white"/>
        </w:rPr>
        <w:t>ành và th</w:t>
      </w:r>
      <w:r w:rsidRPr="0092399D">
        <w:rPr>
          <w:color w:val="000000" w:themeColor="text1"/>
          <w:sz w:val="28"/>
          <w:szCs w:val="28"/>
          <w:highlight w:val="white"/>
          <w:lang w:val="vi-VN"/>
        </w:rPr>
        <w:t>ống nhất phương hướng phối hợp kỳ tiếp theo.</w:t>
      </w:r>
    </w:p>
    <w:p w:rsidR="00ED1C63" w:rsidRPr="0092399D" w:rsidRDefault="00ED1C63" w:rsidP="00BE17D0">
      <w:pPr>
        <w:autoSpaceDE w:val="0"/>
        <w:autoSpaceDN w:val="0"/>
        <w:adjustRightInd w:val="0"/>
        <w:spacing w:before="120" w:line="312" w:lineRule="auto"/>
        <w:ind w:firstLine="720"/>
        <w:jc w:val="both"/>
        <w:rPr>
          <w:b/>
          <w:bCs/>
          <w:color w:val="000000" w:themeColor="text1"/>
          <w:sz w:val="28"/>
          <w:szCs w:val="28"/>
          <w:highlight w:val="white"/>
        </w:rPr>
      </w:pPr>
      <w:proofErr w:type="gramStart"/>
      <w:r w:rsidRPr="0092399D">
        <w:rPr>
          <w:b/>
          <w:bCs/>
          <w:color w:val="000000" w:themeColor="text1"/>
          <w:sz w:val="28"/>
          <w:szCs w:val="28"/>
          <w:highlight w:val="white"/>
        </w:rPr>
        <w:t>Đi</w:t>
      </w:r>
      <w:r w:rsidRPr="0092399D">
        <w:rPr>
          <w:b/>
          <w:bCs/>
          <w:color w:val="000000" w:themeColor="text1"/>
          <w:sz w:val="28"/>
          <w:szCs w:val="28"/>
          <w:highlight w:val="white"/>
          <w:lang w:val="vi-VN"/>
        </w:rPr>
        <w:t>ều 10.</w:t>
      </w:r>
      <w:proofErr w:type="gramEnd"/>
      <w:r w:rsidRPr="0092399D">
        <w:rPr>
          <w:b/>
          <w:bCs/>
          <w:color w:val="000000" w:themeColor="text1"/>
          <w:sz w:val="28"/>
          <w:szCs w:val="28"/>
          <w:highlight w:val="white"/>
          <w:lang w:val="vi-VN"/>
        </w:rPr>
        <w:t xml:space="preserve"> Tr</w:t>
      </w:r>
      <w:r w:rsidRPr="0092399D">
        <w:rPr>
          <w:b/>
          <w:bCs/>
          <w:color w:val="000000" w:themeColor="text1"/>
          <w:sz w:val="28"/>
          <w:szCs w:val="28"/>
          <w:highlight w:val="white"/>
        </w:rPr>
        <w:t>ách nhi</w:t>
      </w:r>
      <w:r w:rsidRPr="0092399D">
        <w:rPr>
          <w:b/>
          <w:bCs/>
          <w:color w:val="000000" w:themeColor="text1"/>
          <w:sz w:val="28"/>
          <w:szCs w:val="28"/>
          <w:highlight w:val="white"/>
          <w:lang w:val="vi-VN"/>
        </w:rPr>
        <w:t>ệm thực hiện</w:t>
      </w:r>
    </w:p>
    <w:p w:rsidR="00200884" w:rsidRPr="0092399D" w:rsidRDefault="00200884" w:rsidP="00BE17D0">
      <w:pPr>
        <w:autoSpaceDE w:val="0"/>
        <w:autoSpaceDN w:val="0"/>
        <w:adjustRightInd w:val="0"/>
        <w:spacing w:before="120" w:line="312" w:lineRule="auto"/>
        <w:ind w:firstLine="720"/>
        <w:jc w:val="both"/>
        <w:rPr>
          <w:color w:val="000000" w:themeColor="text1"/>
          <w:sz w:val="28"/>
          <w:szCs w:val="28"/>
        </w:rPr>
      </w:pPr>
      <w:proofErr w:type="gramStart"/>
      <w:r w:rsidRPr="0092399D">
        <w:rPr>
          <w:b/>
          <w:bCs/>
          <w:color w:val="000000" w:themeColor="text1"/>
          <w:sz w:val="28"/>
          <w:szCs w:val="28"/>
          <w:highlight w:val="white"/>
        </w:rPr>
        <w:t xml:space="preserve">1. </w:t>
      </w:r>
      <w:r w:rsidRPr="0092399D">
        <w:rPr>
          <w:bCs/>
          <w:color w:val="000000" w:themeColor="text1"/>
          <w:sz w:val="28"/>
          <w:szCs w:val="28"/>
          <w:highlight w:val="white"/>
        </w:rPr>
        <w:t xml:space="preserve">Cục Quản lý thị trường tỉnh Bắc Giang </w:t>
      </w:r>
      <w:r w:rsidRPr="00F967E0">
        <w:rPr>
          <w:bCs/>
          <w:color w:val="FF0000"/>
          <w:sz w:val="28"/>
          <w:szCs w:val="28"/>
          <w:highlight w:val="white"/>
        </w:rPr>
        <w:t>giao</w:t>
      </w:r>
      <w:r w:rsidR="00F967E0" w:rsidRPr="00F967E0">
        <w:rPr>
          <w:bCs/>
          <w:color w:val="FF0000"/>
          <w:sz w:val="28"/>
          <w:szCs w:val="28"/>
          <w:highlight w:val="white"/>
          <w:lang w:val="vi-VN"/>
        </w:rPr>
        <w:t xml:space="preserve"> </w:t>
      </w:r>
      <w:r w:rsidR="003A5CB8" w:rsidRPr="00F967E0">
        <w:rPr>
          <w:color w:val="FF0000"/>
          <w:sz w:val="28"/>
          <w:szCs w:val="28"/>
          <w:highlight w:val="white"/>
        </w:rPr>
        <w:t>P</w:t>
      </w:r>
      <w:r w:rsidR="003A5CB8" w:rsidRPr="00F967E0">
        <w:rPr>
          <w:color w:val="FF0000"/>
          <w:sz w:val="28"/>
          <w:szCs w:val="28"/>
          <w:highlight w:val="white"/>
          <w:lang w:val="vi-VN"/>
        </w:rPr>
        <w:t>h</w:t>
      </w:r>
      <w:r w:rsidR="003A5CB8" w:rsidRPr="00F967E0">
        <w:rPr>
          <w:color w:val="FF0000"/>
          <w:sz w:val="28"/>
          <w:szCs w:val="28"/>
          <w:highlight w:val="white"/>
        </w:rPr>
        <w:t>òng</w:t>
      </w:r>
      <w:r w:rsidR="003A5CB8" w:rsidRPr="0092399D">
        <w:rPr>
          <w:color w:val="000000" w:themeColor="text1"/>
          <w:sz w:val="28"/>
          <w:szCs w:val="28"/>
          <w:highlight w:val="white"/>
        </w:rPr>
        <w:t xml:space="preserve"> Thanh tra </w:t>
      </w:r>
      <w:r w:rsidR="00F967E0">
        <w:rPr>
          <w:color w:val="000000" w:themeColor="text1"/>
          <w:sz w:val="28"/>
          <w:szCs w:val="28"/>
          <w:highlight w:val="white"/>
        </w:rPr>
        <w:t>–</w:t>
      </w:r>
      <w:r w:rsidR="003A5CB8" w:rsidRPr="0092399D">
        <w:rPr>
          <w:color w:val="000000" w:themeColor="text1"/>
          <w:sz w:val="28"/>
          <w:szCs w:val="28"/>
          <w:highlight w:val="white"/>
        </w:rPr>
        <w:t xml:space="preserve"> Pháp</w:t>
      </w:r>
      <w:r w:rsidR="00F967E0">
        <w:rPr>
          <w:color w:val="000000" w:themeColor="text1"/>
          <w:sz w:val="28"/>
          <w:szCs w:val="28"/>
          <w:highlight w:val="white"/>
          <w:lang w:val="vi-VN"/>
        </w:rPr>
        <w:t xml:space="preserve"> </w:t>
      </w:r>
      <w:r w:rsidR="00F967E0" w:rsidRPr="00F967E0">
        <w:rPr>
          <w:color w:val="FF0000"/>
          <w:sz w:val="28"/>
          <w:szCs w:val="28"/>
          <w:highlight w:val="white"/>
          <w:lang w:val="vi-VN"/>
        </w:rPr>
        <w:t>chế</w:t>
      </w:r>
      <w:r w:rsidRPr="00F967E0">
        <w:rPr>
          <w:color w:val="FF0000"/>
          <w:sz w:val="28"/>
          <w:szCs w:val="28"/>
          <w:highlight w:val="white"/>
        </w:rPr>
        <w:t>;</w:t>
      </w:r>
      <w:r w:rsidRPr="0092399D">
        <w:rPr>
          <w:color w:val="000000" w:themeColor="text1"/>
          <w:sz w:val="28"/>
          <w:szCs w:val="28"/>
          <w:highlight w:val="white"/>
        </w:rPr>
        <w:t xml:space="preserve"> </w:t>
      </w:r>
      <w:r w:rsidR="00FA65B5" w:rsidRPr="0092399D">
        <w:rPr>
          <w:color w:val="000000" w:themeColor="text1"/>
          <w:sz w:val="28"/>
          <w:szCs w:val="28"/>
          <w:highlight w:val="white"/>
        </w:rPr>
        <w:t xml:space="preserve">Chi nhánh bưu chính </w:t>
      </w:r>
      <w:r w:rsidR="00FA65B5" w:rsidRPr="0092399D">
        <w:rPr>
          <w:color w:val="000000" w:themeColor="text1"/>
          <w:sz w:val="28"/>
          <w:szCs w:val="28"/>
        </w:rPr>
        <w:t xml:space="preserve">Viettel Bắc Giang </w:t>
      </w:r>
      <w:r w:rsidRPr="002F2AC6">
        <w:rPr>
          <w:color w:val="000000" w:themeColor="text1"/>
          <w:sz w:val="28"/>
          <w:szCs w:val="28"/>
        </w:rPr>
        <w:t xml:space="preserve">giao </w:t>
      </w:r>
      <w:r w:rsidR="002F2AC6" w:rsidRPr="002F2AC6">
        <w:rPr>
          <w:sz w:val="28"/>
          <w:szCs w:val="28"/>
        </w:rPr>
        <w:t xml:space="preserve">Phòng chuyển phát và Log </w:t>
      </w:r>
      <w:r w:rsidRPr="002F2AC6">
        <w:rPr>
          <w:sz w:val="28"/>
          <w:szCs w:val="28"/>
        </w:rPr>
        <w:t>làm</w:t>
      </w:r>
      <w:r w:rsidR="00F967E0">
        <w:rPr>
          <w:color w:val="000000" w:themeColor="text1"/>
          <w:sz w:val="28"/>
          <w:szCs w:val="28"/>
        </w:rPr>
        <w:t xml:space="preserve"> đầu mối thường trực hai bên</w:t>
      </w:r>
      <w:r w:rsidR="00F967E0" w:rsidRPr="00F967E0">
        <w:rPr>
          <w:color w:val="FF0000"/>
          <w:sz w:val="28"/>
          <w:szCs w:val="28"/>
          <w:lang w:val="vi-VN"/>
        </w:rPr>
        <w:t>.</w:t>
      </w:r>
      <w:proofErr w:type="gramEnd"/>
      <w:r w:rsidR="00F967E0" w:rsidRPr="00F967E0">
        <w:rPr>
          <w:color w:val="FF0000"/>
          <w:sz w:val="28"/>
          <w:szCs w:val="28"/>
        </w:rPr>
        <w:t xml:space="preserve"> </w:t>
      </w:r>
      <w:r w:rsidR="00F967E0" w:rsidRPr="00F967E0">
        <w:rPr>
          <w:color w:val="FF0000"/>
          <w:sz w:val="28"/>
          <w:szCs w:val="28"/>
          <w:lang w:val="vi-VN"/>
        </w:rPr>
        <w:t>G</w:t>
      </w:r>
      <w:r w:rsidRPr="00F967E0">
        <w:rPr>
          <w:color w:val="FF0000"/>
          <w:sz w:val="28"/>
          <w:szCs w:val="28"/>
        </w:rPr>
        <w:t>iúp</w:t>
      </w:r>
      <w:r w:rsidRPr="0092399D">
        <w:rPr>
          <w:color w:val="000000" w:themeColor="text1"/>
          <w:sz w:val="28"/>
          <w:szCs w:val="28"/>
        </w:rPr>
        <w:t xml:space="preserve"> thủ trưởng hai bên phối hợp chỉ đạo, theo dõ</w:t>
      </w:r>
      <w:r w:rsidR="00647C37" w:rsidRPr="0092399D">
        <w:rPr>
          <w:color w:val="000000" w:themeColor="text1"/>
          <w:sz w:val="28"/>
          <w:szCs w:val="28"/>
        </w:rPr>
        <w:t xml:space="preserve">i, hướng dẫn, kiểm tra, đôn đốc, báo cáo </w:t>
      </w:r>
      <w:r w:rsidR="005142AF" w:rsidRPr="0092399D">
        <w:rPr>
          <w:color w:val="000000" w:themeColor="text1"/>
          <w:sz w:val="28"/>
          <w:szCs w:val="28"/>
        </w:rPr>
        <w:t xml:space="preserve">và chuẩn </w:t>
      </w:r>
      <w:r w:rsidR="005142AF" w:rsidRPr="00F967E0">
        <w:rPr>
          <w:color w:val="FF0000"/>
          <w:sz w:val="28"/>
          <w:szCs w:val="28"/>
        </w:rPr>
        <w:t>bị</w:t>
      </w:r>
      <w:r w:rsidR="00F967E0" w:rsidRPr="00F967E0">
        <w:rPr>
          <w:color w:val="FF0000"/>
          <w:sz w:val="28"/>
          <w:szCs w:val="28"/>
          <w:lang w:val="vi-VN"/>
        </w:rPr>
        <w:t xml:space="preserve"> </w:t>
      </w:r>
      <w:r w:rsidR="005142AF" w:rsidRPr="00F967E0">
        <w:rPr>
          <w:color w:val="FF0000"/>
          <w:sz w:val="28"/>
          <w:szCs w:val="28"/>
        </w:rPr>
        <w:t>công</w:t>
      </w:r>
      <w:r w:rsidR="005142AF" w:rsidRPr="0092399D">
        <w:rPr>
          <w:color w:val="000000" w:themeColor="text1"/>
          <w:sz w:val="28"/>
          <w:szCs w:val="28"/>
        </w:rPr>
        <w:t xml:space="preserve"> tác giao ban, tổng kết </w:t>
      </w:r>
      <w:r w:rsidRPr="0092399D">
        <w:rPr>
          <w:color w:val="000000" w:themeColor="text1"/>
          <w:sz w:val="28"/>
          <w:szCs w:val="28"/>
        </w:rPr>
        <w:t>Quy chế này.</w:t>
      </w:r>
    </w:p>
    <w:p w:rsidR="00ED1C63" w:rsidRPr="0092399D" w:rsidRDefault="00200884"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rPr>
        <w:t>2</w:t>
      </w:r>
      <w:r w:rsidR="00ED1C63" w:rsidRPr="0092399D">
        <w:rPr>
          <w:color w:val="000000" w:themeColor="text1"/>
          <w:sz w:val="28"/>
          <w:szCs w:val="28"/>
        </w:rPr>
        <w:t>. Hàng năm, trên cơ s</w:t>
      </w:r>
      <w:r w:rsidR="00ED1C63" w:rsidRPr="0092399D">
        <w:rPr>
          <w:color w:val="000000" w:themeColor="text1"/>
          <w:sz w:val="28"/>
          <w:szCs w:val="28"/>
          <w:lang w:val="vi-VN"/>
        </w:rPr>
        <w:t>ở t</w:t>
      </w:r>
      <w:r w:rsidR="00ED1C63" w:rsidRPr="0092399D">
        <w:rPr>
          <w:color w:val="000000" w:themeColor="text1"/>
          <w:sz w:val="28"/>
          <w:szCs w:val="28"/>
        </w:rPr>
        <w:t>ình hình, n</w:t>
      </w:r>
      <w:r w:rsidR="00ED1C63" w:rsidRPr="0092399D">
        <w:rPr>
          <w:color w:val="000000" w:themeColor="text1"/>
          <w:sz w:val="28"/>
          <w:szCs w:val="28"/>
          <w:lang w:val="vi-VN"/>
        </w:rPr>
        <w:t>ội dung c</w:t>
      </w:r>
      <w:r w:rsidR="00ED1C63" w:rsidRPr="0092399D">
        <w:rPr>
          <w:color w:val="000000" w:themeColor="text1"/>
          <w:sz w:val="28"/>
          <w:szCs w:val="28"/>
        </w:rPr>
        <w:t xml:space="preserve">ông </w:t>
      </w:r>
      <w:r w:rsidR="00ED1C63" w:rsidRPr="0092399D">
        <w:rPr>
          <w:color w:val="000000" w:themeColor="text1"/>
          <w:sz w:val="28"/>
          <w:szCs w:val="28"/>
          <w:highlight w:val="white"/>
        </w:rPr>
        <w:t>vi</w:t>
      </w:r>
      <w:r w:rsidR="00ED1C63" w:rsidRPr="0092399D">
        <w:rPr>
          <w:color w:val="000000" w:themeColor="text1"/>
          <w:sz w:val="28"/>
          <w:szCs w:val="28"/>
          <w:highlight w:val="white"/>
          <w:lang w:val="vi-VN"/>
        </w:rPr>
        <w:t xml:space="preserve">ệc, </w:t>
      </w:r>
      <w:r w:rsidR="003A5CB8" w:rsidRPr="0092399D">
        <w:rPr>
          <w:color w:val="000000" w:themeColor="text1"/>
          <w:sz w:val="28"/>
          <w:szCs w:val="28"/>
          <w:highlight w:val="white"/>
        </w:rPr>
        <w:t>P</w:t>
      </w:r>
      <w:r w:rsidR="00ED1C63" w:rsidRPr="0092399D">
        <w:rPr>
          <w:color w:val="000000" w:themeColor="text1"/>
          <w:sz w:val="28"/>
          <w:szCs w:val="28"/>
          <w:highlight w:val="white"/>
          <w:lang w:val="vi-VN"/>
        </w:rPr>
        <w:t>h</w:t>
      </w:r>
      <w:r w:rsidR="00ED1C63" w:rsidRPr="0092399D">
        <w:rPr>
          <w:color w:val="000000" w:themeColor="text1"/>
          <w:sz w:val="28"/>
          <w:szCs w:val="28"/>
          <w:highlight w:val="white"/>
        </w:rPr>
        <w:t xml:space="preserve">òng </w:t>
      </w:r>
      <w:r w:rsidR="001D2347" w:rsidRPr="0092399D">
        <w:rPr>
          <w:color w:val="000000" w:themeColor="text1"/>
          <w:sz w:val="28"/>
          <w:szCs w:val="28"/>
          <w:highlight w:val="white"/>
        </w:rPr>
        <w:t xml:space="preserve">Thanh tra </w:t>
      </w:r>
      <w:r w:rsidR="00B10875">
        <w:rPr>
          <w:color w:val="000000" w:themeColor="text1"/>
          <w:sz w:val="28"/>
          <w:szCs w:val="28"/>
          <w:highlight w:val="white"/>
        </w:rPr>
        <w:t>-</w:t>
      </w:r>
      <w:r w:rsidR="001D2347" w:rsidRPr="0092399D">
        <w:rPr>
          <w:color w:val="000000" w:themeColor="text1"/>
          <w:sz w:val="28"/>
          <w:szCs w:val="28"/>
          <w:highlight w:val="white"/>
        </w:rPr>
        <w:t xml:space="preserve"> </w:t>
      </w:r>
      <w:r w:rsidR="001D2347" w:rsidRPr="00F967E0">
        <w:rPr>
          <w:color w:val="FF0000"/>
          <w:sz w:val="28"/>
          <w:szCs w:val="28"/>
          <w:highlight w:val="white"/>
        </w:rPr>
        <w:t>Pháp</w:t>
      </w:r>
      <w:r w:rsidR="00F967E0" w:rsidRPr="00F967E0">
        <w:rPr>
          <w:color w:val="FF0000"/>
          <w:sz w:val="28"/>
          <w:szCs w:val="28"/>
          <w:highlight w:val="white"/>
          <w:lang w:val="vi-VN"/>
        </w:rPr>
        <w:t xml:space="preserve"> </w:t>
      </w:r>
      <w:r w:rsidR="001D2347" w:rsidRPr="00F967E0">
        <w:rPr>
          <w:color w:val="FF0000"/>
          <w:sz w:val="28"/>
          <w:szCs w:val="28"/>
          <w:highlight w:val="white"/>
        </w:rPr>
        <w:t>chế</w:t>
      </w:r>
      <w:r w:rsidR="00ED1C63" w:rsidRPr="0092399D">
        <w:rPr>
          <w:color w:val="000000" w:themeColor="text1"/>
          <w:sz w:val="28"/>
          <w:szCs w:val="28"/>
          <w:highlight w:val="white"/>
          <w:lang w:val="vi-VN"/>
        </w:rPr>
        <w:t xml:space="preserve"> thuộc Cục Quản l</w:t>
      </w:r>
      <w:r w:rsidR="00ED1C63" w:rsidRPr="0092399D">
        <w:rPr>
          <w:color w:val="000000" w:themeColor="text1"/>
          <w:sz w:val="28"/>
          <w:szCs w:val="28"/>
          <w:highlight w:val="white"/>
        </w:rPr>
        <w:t>ý th</w:t>
      </w:r>
      <w:r w:rsidR="00ED1C63" w:rsidRPr="0092399D">
        <w:rPr>
          <w:color w:val="000000" w:themeColor="text1"/>
          <w:sz w:val="28"/>
          <w:szCs w:val="28"/>
          <w:highlight w:val="white"/>
          <w:lang w:val="vi-VN"/>
        </w:rPr>
        <w:t>ị trường tỉnh v</w:t>
      </w:r>
      <w:r w:rsidR="00ED1C63" w:rsidRPr="0092399D">
        <w:rPr>
          <w:color w:val="000000" w:themeColor="text1"/>
          <w:sz w:val="28"/>
          <w:szCs w:val="28"/>
          <w:highlight w:val="white"/>
        </w:rPr>
        <w:t xml:space="preserve">à </w:t>
      </w:r>
      <w:r w:rsidR="002F2AC6" w:rsidRPr="002F2AC6">
        <w:rPr>
          <w:sz w:val="28"/>
          <w:szCs w:val="28"/>
        </w:rPr>
        <w:t xml:space="preserve">Phòng chuyển phát và Log </w:t>
      </w:r>
      <w:r w:rsidR="00ED1C63" w:rsidRPr="0092399D">
        <w:rPr>
          <w:color w:val="000000" w:themeColor="text1"/>
          <w:sz w:val="28"/>
          <w:szCs w:val="28"/>
          <w:highlight w:val="white"/>
          <w:lang w:val="vi-VN"/>
        </w:rPr>
        <w:t xml:space="preserve">- </w:t>
      </w:r>
      <w:r w:rsidR="001D2347" w:rsidRPr="0092399D">
        <w:rPr>
          <w:color w:val="000000" w:themeColor="text1"/>
          <w:sz w:val="28"/>
          <w:szCs w:val="28"/>
          <w:highlight w:val="white"/>
        </w:rPr>
        <w:t>Chi nhánh bưu chính Viettel Bắc Giang</w:t>
      </w:r>
      <w:r w:rsidR="00ED1C63" w:rsidRPr="0092399D">
        <w:rPr>
          <w:color w:val="000000" w:themeColor="text1"/>
          <w:sz w:val="28"/>
          <w:szCs w:val="28"/>
          <w:highlight w:val="white"/>
          <w:lang w:val="vi-VN"/>
        </w:rPr>
        <w:t xml:space="preserve"> x</w:t>
      </w:r>
      <w:r w:rsidR="00ED1C63" w:rsidRPr="0092399D">
        <w:rPr>
          <w:color w:val="000000" w:themeColor="text1"/>
          <w:sz w:val="28"/>
          <w:szCs w:val="28"/>
          <w:highlight w:val="white"/>
        </w:rPr>
        <w:t>ây d</w:t>
      </w:r>
      <w:r w:rsidR="00ED1C63" w:rsidRPr="0092399D">
        <w:rPr>
          <w:color w:val="000000" w:themeColor="text1"/>
          <w:sz w:val="28"/>
          <w:szCs w:val="28"/>
          <w:highlight w:val="white"/>
          <w:lang w:val="vi-VN"/>
        </w:rPr>
        <w:t>ựng kế hoạch phối hợp cụ thể, tr</w:t>
      </w:r>
      <w:r w:rsidR="00ED1C63" w:rsidRPr="0092399D">
        <w:rPr>
          <w:color w:val="000000" w:themeColor="text1"/>
          <w:sz w:val="28"/>
          <w:szCs w:val="28"/>
          <w:highlight w:val="white"/>
        </w:rPr>
        <w:t>ình lãnh đ</w:t>
      </w:r>
      <w:r w:rsidR="00ED1C63" w:rsidRPr="0092399D">
        <w:rPr>
          <w:color w:val="000000" w:themeColor="text1"/>
          <w:sz w:val="28"/>
          <w:szCs w:val="28"/>
          <w:highlight w:val="white"/>
          <w:lang w:val="vi-VN"/>
        </w:rPr>
        <w:t>ạo cơ quan hai b</w:t>
      </w:r>
      <w:r w:rsidR="00ED1C63" w:rsidRPr="0092399D">
        <w:rPr>
          <w:color w:val="000000" w:themeColor="text1"/>
          <w:sz w:val="28"/>
          <w:szCs w:val="28"/>
          <w:highlight w:val="white"/>
        </w:rPr>
        <w:t>ên phê duy</w:t>
      </w:r>
      <w:r w:rsidR="00ED1C63" w:rsidRPr="0092399D">
        <w:rPr>
          <w:color w:val="000000" w:themeColor="text1"/>
          <w:sz w:val="28"/>
          <w:szCs w:val="28"/>
          <w:highlight w:val="white"/>
          <w:lang w:val="vi-VN"/>
        </w:rPr>
        <w:t>ệt v</w:t>
      </w:r>
      <w:r w:rsidR="00ED1C63" w:rsidRPr="0092399D">
        <w:rPr>
          <w:color w:val="000000" w:themeColor="text1"/>
          <w:sz w:val="28"/>
          <w:szCs w:val="28"/>
          <w:highlight w:val="white"/>
        </w:rPr>
        <w:t>à ch</w:t>
      </w:r>
      <w:r w:rsidR="00ED1C63" w:rsidRPr="0092399D">
        <w:rPr>
          <w:color w:val="000000" w:themeColor="text1"/>
          <w:sz w:val="28"/>
          <w:szCs w:val="28"/>
          <w:highlight w:val="white"/>
          <w:lang w:val="vi-VN"/>
        </w:rPr>
        <w:t>ủ tr</w:t>
      </w:r>
      <w:r w:rsidR="00ED1C63" w:rsidRPr="0092399D">
        <w:rPr>
          <w:color w:val="000000" w:themeColor="text1"/>
          <w:sz w:val="28"/>
          <w:szCs w:val="28"/>
          <w:highlight w:val="white"/>
        </w:rPr>
        <w:t>ì tri</w:t>
      </w:r>
      <w:r w:rsidR="00ED1C63" w:rsidRPr="0092399D">
        <w:rPr>
          <w:color w:val="000000" w:themeColor="text1"/>
          <w:sz w:val="28"/>
          <w:szCs w:val="28"/>
          <w:highlight w:val="white"/>
          <w:lang w:val="vi-VN"/>
        </w:rPr>
        <w:t>ển khai từng nội dung c</w:t>
      </w:r>
      <w:r w:rsidR="00ED1C63" w:rsidRPr="0092399D">
        <w:rPr>
          <w:color w:val="000000" w:themeColor="text1"/>
          <w:sz w:val="28"/>
          <w:szCs w:val="28"/>
          <w:highlight w:val="white"/>
        </w:rPr>
        <w:t>ông vi</w:t>
      </w:r>
      <w:r w:rsidR="00ED1C63" w:rsidRPr="0092399D">
        <w:rPr>
          <w:color w:val="000000" w:themeColor="text1"/>
          <w:sz w:val="28"/>
          <w:szCs w:val="28"/>
          <w:highlight w:val="white"/>
          <w:lang w:val="vi-VN"/>
        </w:rPr>
        <w:t xml:space="preserve">ệc theo thực tế.  </w:t>
      </w:r>
    </w:p>
    <w:p w:rsidR="00ED1C63" w:rsidRPr="0092399D" w:rsidRDefault="00200884" w:rsidP="00BE17D0">
      <w:pPr>
        <w:autoSpaceDE w:val="0"/>
        <w:autoSpaceDN w:val="0"/>
        <w:adjustRightInd w:val="0"/>
        <w:spacing w:before="120" w:line="312" w:lineRule="auto"/>
        <w:ind w:firstLine="720"/>
        <w:jc w:val="both"/>
        <w:rPr>
          <w:color w:val="000000" w:themeColor="text1"/>
          <w:sz w:val="28"/>
          <w:szCs w:val="28"/>
          <w:highlight w:val="white"/>
          <w:lang w:val="vi-VN"/>
        </w:rPr>
      </w:pPr>
      <w:r w:rsidRPr="0092399D">
        <w:rPr>
          <w:color w:val="000000" w:themeColor="text1"/>
          <w:sz w:val="28"/>
          <w:szCs w:val="28"/>
          <w:highlight w:val="white"/>
        </w:rPr>
        <w:t>3</w:t>
      </w:r>
      <w:r w:rsidR="00ED1C63" w:rsidRPr="0092399D">
        <w:rPr>
          <w:color w:val="000000" w:themeColor="text1"/>
          <w:sz w:val="28"/>
          <w:szCs w:val="28"/>
          <w:highlight w:val="white"/>
        </w:rPr>
        <w:t>. Các đơn v</w:t>
      </w:r>
      <w:r w:rsidR="00ED1C63" w:rsidRPr="0092399D">
        <w:rPr>
          <w:color w:val="000000" w:themeColor="text1"/>
          <w:sz w:val="28"/>
          <w:szCs w:val="28"/>
          <w:highlight w:val="white"/>
          <w:lang w:val="vi-VN"/>
        </w:rPr>
        <w:t>ị trực thuộc hai b</w:t>
      </w:r>
      <w:r w:rsidR="00ED1C63" w:rsidRPr="0092399D">
        <w:rPr>
          <w:color w:val="000000" w:themeColor="text1"/>
          <w:sz w:val="28"/>
          <w:szCs w:val="28"/>
          <w:highlight w:val="white"/>
        </w:rPr>
        <w:t>ên t</w:t>
      </w:r>
      <w:r w:rsidR="00ED1C63" w:rsidRPr="0092399D">
        <w:rPr>
          <w:color w:val="000000" w:themeColor="text1"/>
          <w:sz w:val="28"/>
          <w:szCs w:val="28"/>
          <w:highlight w:val="white"/>
          <w:lang w:val="vi-VN"/>
        </w:rPr>
        <w:t>ại c</w:t>
      </w:r>
      <w:r w:rsidR="00ED1C63" w:rsidRPr="0092399D">
        <w:rPr>
          <w:color w:val="000000" w:themeColor="text1"/>
          <w:sz w:val="28"/>
          <w:szCs w:val="28"/>
          <w:highlight w:val="white"/>
        </w:rPr>
        <w:t>ác đ</w:t>
      </w:r>
      <w:r w:rsidR="00ED1C63" w:rsidRPr="0092399D">
        <w:rPr>
          <w:color w:val="000000" w:themeColor="text1"/>
          <w:sz w:val="28"/>
          <w:szCs w:val="28"/>
          <w:highlight w:val="white"/>
          <w:lang w:val="vi-VN"/>
        </w:rPr>
        <w:t>ịa phương căn cứ Quy chế n</w:t>
      </w:r>
      <w:r w:rsidR="00ED1C63" w:rsidRPr="0092399D">
        <w:rPr>
          <w:color w:val="000000" w:themeColor="text1"/>
          <w:sz w:val="28"/>
          <w:szCs w:val="28"/>
          <w:highlight w:val="white"/>
        </w:rPr>
        <w:t>ày và tình hình th</w:t>
      </w:r>
      <w:r w:rsidR="00ED1C63" w:rsidRPr="0092399D">
        <w:rPr>
          <w:color w:val="000000" w:themeColor="text1"/>
          <w:sz w:val="28"/>
          <w:szCs w:val="28"/>
          <w:highlight w:val="white"/>
          <w:lang w:val="vi-VN"/>
        </w:rPr>
        <w:t>ực tế của đơn vị, địa phương để x</w:t>
      </w:r>
      <w:r w:rsidR="00ED1C63" w:rsidRPr="0092399D">
        <w:rPr>
          <w:color w:val="000000" w:themeColor="text1"/>
          <w:sz w:val="28"/>
          <w:szCs w:val="28"/>
          <w:highlight w:val="white"/>
        </w:rPr>
        <w:t>ây d</w:t>
      </w:r>
      <w:r w:rsidR="00ED1C63" w:rsidRPr="0092399D">
        <w:rPr>
          <w:color w:val="000000" w:themeColor="text1"/>
          <w:sz w:val="28"/>
          <w:szCs w:val="28"/>
          <w:highlight w:val="white"/>
          <w:lang w:val="vi-VN"/>
        </w:rPr>
        <w:t>ựng kế hoạch phối hợp cụ thể, triển khai thực hiện theo đ</w:t>
      </w:r>
      <w:r w:rsidR="00ED1C63" w:rsidRPr="0092399D">
        <w:rPr>
          <w:color w:val="000000" w:themeColor="text1"/>
          <w:sz w:val="28"/>
          <w:szCs w:val="28"/>
          <w:highlight w:val="white"/>
        </w:rPr>
        <w:t>úng ch</w:t>
      </w:r>
      <w:r w:rsidR="00ED1C63" w:rsidRPr="0092399D">
        <w:rPr>
          <w:color w:val="000000" w:themeColor="text1"/>
          <w:sz w:val="28"/>
          <w:szCs w:val="28"/>
          <w:highlight w:val="white"/>
          <w:lang w:val="vi-VN"/>
        </w:rPr>
        <w:t>ức năng, nhiệm vụ được giao.</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proofErr w:type="gramStart"/>
      <w:r w:rsidRPr="0092399D">
        <w:rPr>
          <w:b/>
          <w:bCs/>
          <w:color w:val="000000" w:themeColor="text1"/>
          <w:sz w:val="28"/>
          <w:szCs w:val="28"/>
        </w:rPr>
        <w:t>Đi</w:t>
      </w:r>
      <w:r w:rsidRPr="0092399D">
        <w:rPr>
          <w:b/>
          <w:bCs/>
          <w:color w:val="000000" w:themeColor="text1"/>
          <w:sz w:val="28"/>
          <w:szCs w:val="28"/>
          <w:lang w:val="vi-VN"/>
        </w:rPr>
        <w:t>ều 11.</w:t>
      </w:r>
      <w:proofErr w:type="gramEnd"/>
      <w:r w:rsidRPr="0092399D">
        <w:rPr>
          <w:b/>
          <w:bCs/>
          <w:color w:val="000000" w:themeColor="text1"/>
          <w:sz w:val="28"/>
          <w:szCs w:val="28"/>
          <w:lang w:val="vi-VN"/>
        </w:rPr>
        <w:t xml:space="preserve"> Hiệu lực thi h</w:t>
      </w:r>
      <w:r w:rsidRPr="0092399D">
        <w:rPr>
          <w:b/>
          <w:bCs/>
          <w:color w:val="000000" w:themeColor="text1"/>
          <w:sz w:val="28"/>
          <w:szCs w:val="28"/>
        </w:rPr>
        <w:t>ành</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rPr>
      </w:pPr>
      <w:r w:rsidRPr="0092399D">
        <w:rPr>
          <w:color w:val="000000" w:themeColor="text1"/>
          <w:sz w:val="28"/>
          <w:szCs w:val="28"/>
        </w:rPr>
        <w:t>1. Quy ch</w:t>
      </w:r>
      <w:r w:rsidRPr="0092399D">
        <w:rPr>
          <w:color w:val="000000" w:themeColor="text1"/>
          <w:sz w:val="28"/>
          <w:szCs w:val="28"/>
          <w:lang w:val="vi-VN"/>
        </w:rPr>
        <w:t>ế n</w:t>
      </w:r>
      <w:r w:rsidRPr="0092399D">
        <w:rPr>
          <w:color w:val="000000" w:themeColor="text1"/>
          <w:sz w:val="28"/>
          <w:szCs w:val="28"/>
        </w:rPr>
        <w:t>ày g</w:t>
      </w:r>
      <w:r w:rsidRPr="0092399D">
        <w:rPr>
          <w:color w:val="000000" w:themeColor="text1"/>
          <w:sz w:val="28"/>
          <w:szCs w:val="28"/>
          <w:lang w:val="vi-VN"/>
        </w:rPr>
        <w:t>ồm 4 chương, 11 điều được c</w:t>
      </w:r>
      <w:r w:rsidRPr="0092399D">
        <w:rPr>
          <w:color w:val="000000" w:themeColor="text1"/>
          <w:sz w:val="28"/>
          <w:szCs w:val="28"/>
        </w:rPr>
        <w:t>ác bên th</w:t>
      </w:r>
      <w:r w:rsidRPr="0092399D">
        <w:rPr>
          <w:color w:val="000000" w:themeColor="text1"/>
          <w:sz w:val="28"/>
          <w:szCs w:val="28"/>
          <w:lang w:val="vi-VN"/>
        </w:rPr>
        <w:t>ống nhất th</w:t>
      </w:r>
      <w:r w:rsidRPr="0092399D">
        <w:rPr>
          <w:color w:val="000000" w:themeColor="text1"/>
          <w:sz w:val="28"/>
          <w:szCs w:val="28"/>
        </w:rPr>
        <w:t>ông qua có hi</w:t>
      </w:r>
      <w:r w:rsidRPr="0092399D">
        <w:rPr>
          <w:color w:val="000000" w:themeColor="text1"/>
          <w:sz w:val="28"/>
          <w:szCs w:val="28"/>
          <w:lang w:val="vi-VN"/>
        </w:rPr>
        <w:t>ệu lực thi h</w:t>
      </w:r>
      <w:r w:rsidRPr="0092399D">
        <w:rPr>
          <w:color w:val="000000" w:themeColor="text1"/>
          <w:sz w:val="28"/>
          <w:szCs w:val="28"/>
        </w:rPr>
        <w:t>ành k</w:t>
      </w:r>
      <w:r w:rsidRPr="0092399D">
        <w:rPr>
          <w:color w:val="000000" w:themeColor="text1"/>
          <w:sz w:val="28"/>
          <w:szCs w:val="28"/>
          <w:lang w:val="vi-VN"/>
        </w:rPr>
        <w:t>ể từ ng</w:t>
      </w:r>
      <w:r w:rsidRPr="0092399D">
        <w:rPr>
          <w:color w:val="000000" w:themeColor="text1"/>
          <w:sz w:val="28"/>
          <w:szCs w:val="28"/>
        </w:rPr>
        <w:t xml:space="preserve">ày ký. </w:t>
      </w:r>
    </w:p>
    <w:p w:rsidR="00ED1C63" w:rsidRPr="0092399D" w:rsidRDefault="00ED1C63" w:rsidP="00BE17D0">
      <w:pPr>
        <w:autoSpaceDE w:val="0"/>
        <w:autoSpaceDN w:val="0"/>
        <w:adjustRightInd w:val="0"/>
        <w:spacing w:before="120" w:line="312" w:lineRule="auto"/>
        <w:ind w:firstLine="562"/>
        <w:jc w:val="both"/>
        <w:rPr>
          <w:color w:val="000000" w:themeColor="text1"/>
          <w:sz w:val="28"/>
          <w:szCs w:val="28"/>
          <w:lang w:val="vi-VN"/>
        </w:rPr>
      </w:pPr>
      <w:r w:rsidRPr="0092399D">
        <w:rPr>
          <w:color w:val="000000" w:themeColor="text1"/>
          <w:sz w:val="28"/>
          <w:szCs w:val="28"/>
        </w:rPr>
        <w:lastRenderedPageBreak/>
        <w:t>2. Trong quá trình th</w:t>
      </w:r>
      <w:r w:rsidRPr="0092399D">
        <w:rPr>
          <w:color w:val="000000" w:themeColor="text1"/>
          <w:sz w:val="28"/>
          <w:szCs w:val="28"/>
          <w:lang w:val="vi-VN"/>
        </w:rPr>
        <w:t>ực hiện, nếu c</w:t>
      </w:r>
      <w:r w:rsidRPr="0092399D">
        <w:rPr>
          <w:color w:val="000000" w:themeColor="text1"/>
          <w:sz w:val="28"/>
          <w:szCs w:val="28"/>
        </w:rPr>
        <w:t>ó vư</w:t>
      </w:r>
      <w:r w:rsidRPr="0092399D">
        <w:rPr>
          <w:color w:val="000000" w:themeColor="text1"/>
          <w:sz w:val="28"/>
          <w:szCs w:val="28"/>
          <w:lang w:val="vi-VN"/>
        </w:rPr>
        <w:t>ớng mắc, c</w:t>
      </w:r>
      <w:r w:rsidRPr="0092399D">
        <w:rPr>
          <w:color w:val="000000" w:themeColor="text1"/>
          <w:sz w:val="28"/>
          <w:szCs w:val="28"/>
        </w:rPr>
        <w:t>ác cơ quan, đơn v</w:t>
      </w:r>
      <w:r w:rsidRPr="0092399D">
        <w:rPr>
          <w:color w:val="000000" w:themeColor="text1"/>
          <w:sz w:val="28"/>
          <w:szCs w:val="28"/>
          <w:lang w:val="vi-VN"/>
        </w:rPr>
        <w:t>ị cần kịp thời b</w:t>
      </w:r>
      <w:r w:rsidRPr="0092399D">
        <w:rPr>
          <w:color w:val="000000" w:themeColor="text1"/>
          <w:sz w:val="28"/>
          <w:szCs w:val="28"/>
        </w:rPr>
        <w:t>áo cáo, đ</w:t>
      </w:r>
      <w:r w:rsidRPr="0092399D">
        <w:rPr>
          <w:color w:val="000000" w:themeColor="text1"/>
          <w:sz w:val="28"/>
          <w:szCs w:val="28"/>
          <w:lang w:val="vi-VN"/>
        </w:rPr>
        <w:t>ề xuất với cơ quan quản l</w:t>
      </w:r>
      <w:r w:rsidRPr="0092399D">
        <w:rPr>
          <w:color w:val="000000" w:themeColor="text1"/>
          <w:sz w:val="28"/>
          <w:szCs w:val="28"/>
        </w:rPr>
        <w:t>ý c</w:t>
      </w:r>
      <w:r w:rsidRPr="0092399D">
        <w:rPr>
          <w:color w:val="000000" w:themeColor="text1"/>
          <w:sz w:val="28"/>
          <w:szCs w:val="28"/>
          <w:lang w:val="vi-VN"/>
        </w:rPr>
        <w:t>ấp tr</w:t>
      </w:r>
      <w:r w:rsidRPr="0092399D">
        <w:rPr>
          <w:color w:val="000000" w:themeColor="text1"/>
          <w:sz w:val="28"/>
          <w:szCs w:val="28"/>
        </w:rPr>
        <w:t>ên đ</w:t>
      </w:r>
      <w:r w:rsidRPr="0092399D">
        <w:rPr>
          <w:color w:val="000000" w:themeColor="text1"/>
          <w:sz w:val="28"/>
          <w:szCs w:val="28"/>
          <w:lang w:val="vi-VN"/>
        </w:rPr>
        <w:t>ể giải quyết hoặc xem x</w:t>
      </w:r>
      <w:r w:rsidRPr="0092399D">
        <w:rPr>
          <w:color w:val="000000" w:themeColor="text1"/>
          <w:sz w:val="28"/>
          <w:szCs w:val="28"/>
        </w:rPr>
        <w:t>ét s</w:t>
      </w:r>
      <w:r w:rsidRPr="0092399D">
        <w:rPr>
          <w:color w:val="000000" w:themeColor="text1"/>
          <w:sz w:val="28"/>
          <w:szCs w:val="28"/>
          <w:lang w:val="vi-VN"/>
        </w:rPr>
        <w:t>ửa đổi, bổ sung Quy chế khi cần thiết./.</w:t>
      </w:r>
    </w:p>
    <w:tbl>
      <w:tblPr>
        <w:tblW w:w="10031" w:type="dxa"/>
        <w:tblInd w:w="108" w:type="dxa"/>
        <w:tblLayout w:type="fixed"/>
        <w:tblLook w:val="0000" w:firstRow="0" w:lastRow="0" w:firstColumn="0" w:lastColumn="0" w:noHBand="0" w:noVBand="0"/>
      </w:tblPr>
      <w:tblGrid>
        <w:gridCol w:w="5245"/>
        <w:gridCol w:w="4786"/>
      </w:tblGrid>
      <w:tr w:rsidR="0092399D" w:rsidRPr="0092399D" w:rsidTr="00ED1C63">
        <w:trPr>
          <w:trHeight w:val="1465"/>
        </w:trPr>
        <w:tc>
          <w:tcPr>
            <w:tcW w:w="5245" w:type="dxa"/>
            <w:tcBorders>
              <w:top w:val="nil"/>
              <w:left w:val="nil"/>
              <w:bottom w:val="nil"/>
              <w:right w:val="nil"/>
            </w:tcBorders>
            <w:shd w:val="clear" w:color="000000" w:fill="FFFFFF"/>
          </w:tcPr>
          <w:p w:rsidR="00ED1C63" w:rsidRPr="0092399D" w:rsidRDefault="00ED1C63">
            <w:pPr>
              <w:autoSpaceDE w:val="0"/>
              <w:autoSpaceDN w:val="0"/>
              <w:adjustRightInd w:val="0"/>
              <w:spacing w:line="300" w:lineRule="atLeast"/>
              <w:jc w:val="center"/>
              <w:rPr>
                <w:b/>
                <w:bCs/>
                <w:color w:val="000000" w:themeColor="text1"/>
                <w:sz w:val="22"/>
                <w:szCs w:val="22"/>
              </w:rPr>
            </w:pPr>
          </w:p>
          <w:p w:rsidR="00ED1C63" w:rsidRPr="0092399D" w:rsidRDefault="00690DE8" w:rsidP="00200884">
            <w:pPr>
              <w:autoSpaceDE w:val="0"/>
              <w:autoSpaceDN w:val="0"/>
              <w:adjustRightInd w:val="0"/>
              <w:jc w:val="center"/>
              <w:rPr>
                <w:b/>
                <w:bCs/>
                <w:color w:val="000000" w:themeColor="text1"/>
                <w:sz w:val="28"/>
                <w:szCs w:val="28"/>
                <w:lang w:val="vi-VN"/>
              </w:rPr>
            </w:pPr>
            <w:r w:rsidRPr="0092399D">
              <w:rPr>
                <w:b/>
                <w:bCs/>
                <w:color w:val="000000" w:themeColor="text1"/>
                <w:sz w:val="28"/>
                <w:szCs w:val="28"/>
              </w:rPr>
              <w:t xml:space="preserve">Q. </w:t>
            </w:r>
            <w:r w:rsidR="00ED1C63" w:rsidRPr="0092399D">
              <w:rPr>
                <w:b/>
                <w:bCs/>
                <w:color w:val="000000" w:themeColor="text1"/>
                <w:sz w:val="28"/>
                <w:szCs w:val="28"/>
              </w:rPr>
              <w:t>C</w:t>
            </w:r>
            <w:r w:rsidR="00ED1C63" w:rsidRPr="0092399D">
              <w:rPr>
                <w:b/>
                <w:bCs/>
                <w:color w:val="000000" w:themeColor="text1"/>
                <w:sz w:val="28"/>
                <w:szCs w:val="28"/>
                <w:lang w:val="vi-VN"/>
              </w:rPr>
              <w:t>ỤC TRƯỞNG</w:t>
            </w:r>
          </w:p>
          <w:p w:rsidR="00ED1C63" w:rsidRPr="0092399D" w:rsidRDefault="00ED1C63" w:rsidP="00200884">
            <w:pPr>
              <w:autoSpaceDE w:val="0"/>
              <w:autoSpaceDN w:val="0"/>
              <w:adjustRightInd w:val="0"/>
              <w:jc w:val="center"/>
              <w:rPr>
                <w:b/>
                <w:bCs/>
                <w:color w:val="000000" w:themeColor="text1"/>
                <w:sz w:val="28"/>
                <w:szCs w:val="28"/>
                <w:lang w:val="vi-VN"/>
              </w:rPr>
            </w:pPr>
            <w:r w:rsidRPr="0092399D">
              <w:rPr>
                <w:b/>
                <w:bCs/>
                <w:color w:val="000000" w:themeColor="text1"/>
                <w:sz w:val="28"/>
                <w:szCs w:val="28"/>
              </w:rPr>
              <w:t>C</w:t>
            </w:r>
            <w:r w:rsidRPr="0092399D">
              <w:rPr>
                <w:b/>
                <w:bCs/>
                <w:color w:val="000000" w:themeColor="text1"/>
                <w:sz w:val="28"/>
                <w:szCs w:val="28"/>
                <w:lang w:val="vi-VN"/>
              </w:rPr>
              <w:t>ỤC QUẢN L</w:t>
            </w:r>
            <w:r w:rsidRPr="0092399D">
              <w:rPr>
                <w:b/>
                <w:bCs/>
                <w:color w:val="000000" w:themeColor="text1"/>
                <w:sz w:val="28"/>
                <w:szCs w:val="28"/>
              </w:rPr>
              <w:t>Ý TH</w:t>
            </w:r>
            <w:r w:rsidRPr="0092399D">
              <w:rPr>
                <w:b/>
                <w:bCs/>
                <w:color w:val="000000" w:themeColor="text1"/>
                <w:sz w:val="28"/>
                <w:szCs w:val="28"/>
                <w:lang w:val="vi-VN"/>
              </w:rPr>
              <w:t>Ị TRƯỜNG</w:t>
            </w:r>
          </w:p>
          <w:p w:rsidR="00ED1C63" w:rsidRPr="0092399D" w:rsidRDefault="00ED1C63" w:rsidP="00200884">
            <w:pPr>
              <w:autoSpaceDE w:val="0"/>
              <w:autoSpaceDN w:val="0"/>
              <w:adjustRightInd w:val="0"/>
              <w:jc w:val="center"/>
              <w:rPr>
                <w:b/>
                <w:bCs/>
                <w:color w:val="000000" w:themeColor="text1"/>
                <w:sz w:val="28"/>
                <w:szCs w:val="28"/>
                <w:lang w:val="vi-VN"/>
              </w:rPr>
            </w:pPr>
            <w:r w:rsidRPr="0092399D">
              <w:rPr>
                <w:b/>
                <w:bCs/>
                <w:color w:val="000000" w:themeColor="text1"/>
                <w:sz w:val="28"/>
                <w:szCs w:val="28"/>
              </w:rPr>
              <w:t>T</w:t>
            </w:r>
            <w:r w:rsidRPr="0092399D">
              <w:rPr>
                <w:b/>
                <w:bCs/>
                <w:color w:val="000000" w:themeColor="text1"/>
                <w:sz w:val="28"/>
                <w:szCs w:val="28"/>
                <w:lang w:val="vi-VN"/>
              </w:rPr>
              <w:t>ỈNH BẮC GIANG</w:t>
            </w:r>
          </w:p>
          <w:p w:rsidR="00ED1C63" w:rsidRPr="0092399D" w:rsidRDefault="00ED1C63" w:rsidP="00200884">
            <w:pPr>
              <w:autoSpaceDE w:val="0"/>
              <w:autoSpaceDN w:val="0"/>
              <w:adjustRightInd w:val="0"/>
              <w:spacing w:before="120" w:after="120" w:line="300" w:lineRule="atLeast"/>
              <w:jc w:val="center"/>
              <w:rPr>
                <w:b/>
                <w:bCs/>
                <w:color w:val="000000" w:themeColor="text1"/>
                <w:sz w:val="28"/>
                <w:szCs w:val="28"/>
              </w:rPr>
            </w:pPr>
          </w:p>
          <w:p w:rsidR="00ED1C63" w:rsidRPr="0092399D" w:rsidRDefault="00ED1C63" w:rsidP="00200884">
            <w:pPr>
              <w:autoSpaceDE w:val="0"/>
              <w:autoSpaceDN w:val="0"/>
              <w:adjustRightInd w:val="0"/>
              <w:spacing w:before="120" w:after="120" w:line="300" w:lineRule="atLeast"/>
              <w:jc w:val="center"/>
              <w:rPr>
                <w:b/>
                <w:bCs/>
                <w:color w:val="000000" w:themeColor="text1"/>
                <w:sz w:val="28"/>
                <w:szCs w:val="28"/>
              </w:rPr>
            </w:pPr>
          </w:p>
          <w:p w:rsidR="00ED1C63" w:rsidRPr="0092399D" w:rsidRDefault="00ED1C63" w:rsidP="00200884">
            <w:pPr>
              <w:autoSpaceDE w:val="0"/>
              <w:autoSpaceDN w:val="0"/>
              <w:adjustRightInd w:val="0"/>
              <w:spacing w:before="120" w:after="120" w:line="300" w:lineRule="atLeast"/>
              <w:jc w:val="center"/>
              <w:rPr>
                <w:b/>
                <w:bCs/>
                <w:color w:val="000000" w:themeColor="text1"/>
                <w:sz w:val="28"/>
                <w:szCs w:val="28"/>
              </w:rPr>
            </w:pPr>
          </w:p>
          <w:p w:rsidR="00ED1C63" w:rsidRPr="0092399D" w:rsidRDefault="00200884" w:rsidP="00200884">
            <w:pPr>
              <w:autoSpaceDE w:val="0"/>
              <w:autoSpaceDN w:val="0"/>
              <w:adjustRightInd w:val="0"/>
              <w:spacing w:before="120" w:after="120" w:line="300" w:lineRule="atLeast"/>
              <w:jc w:val="center"/>
              <w:rPr>
                <w:b/>
                <w:bCs/>
                <w:color w:val="000000" w:themeColor="text1"/>
                <w:sz w:val="28"/>
                <w:szCs w:val="28"/>
              </w:rPr>
            </w:pPr>
            <w:r w:rsidRPr="0092399D">
              <w:rPr>
                <w:b/>
                <w:bCs/>
                <w:color w:val="000000" w:themeColor="text1"/>
                <w:sz w:val="28"/>
                <w:szCs w:val="28"/>
              </w:rPr>
              <w:t>Đào Nguyên Sơn</w:t>
            </w:r>
          </w:p>
          <w:p w:rsidR="00ED1C63" w:rsidRPr="0092399D" w:rsidRDefault="00ED1C63">
            <w:pPr>
              <w:autoSpaceDE w:val="0"/>
              <w:autoSpaceDN w:val="0"/>
              <w:adjustRightInd w:val="0"/>
              <w:spacing w:before="120" w:after="120" w:line="300" w:lineRule="atLeast"/>
              <w:jc w:val="both"/>
              <w:rPr>
                <w:b/>
                <w:bCs/>
                <w:color w:val="000000" w:themeColor="text1"/>
                <w:sz w:val="22"/>
                <w:szCs w:val="22"/>
              </w:rPr>
            </w:pPr>
          </w:p>
          <w:p w:rsidR="00ED1C63" w:rsidRPr="0092399D" w:rsidRDefault="00ED1C63">
            <w:pPr>
              <w:autoSpaceDE w:val="0"/>
              <w:autoSpaceDN w:val="0"/>
              <w:adjustRightInd w:val="0"/>
              <w:spacing w:line="234" w:lineRule="atLeast"/>
              <w:rPr>
                <w:b/>
                <w:bCs/>
                <w:i/>
                <w:iCs/>
                <w:color w:val="000000" w:themeColor="text1"/>
                <w:position w:val="6"/>
                <w:szCs w:val="22"/>
                <w:lang w:val="vi-VN"/>
              </w:rPr>
            </w:pPr>
            <w:r w:rsidRPr="0092399D">
              <w:rPr>
                <w:b/>
                <w:bCs/>
                <w:i/>
                <w:iCs/>
                <w:color w:val="000000" w:themeColor="text1"/>
                <w:position w:val="6"/>
                <w:szCs w:val="22"/>
              </w:rPr>
              <w:t>Nơi nh</w:t>
            </w:r>
            <w:r w:rsidRPr="0092399D">
              <w:rPr>
                <w:b/>
                <w:bCs/>
                <w:i/>
                <w:iCs/>
                <w:color w:val="000000" w:themeColor="text1"/>
                <w:position w:val="6"/>
                <w:szCs w:val="22"/>
                <w:lang w:val="vi-VN"/>
              </w:rPr>
              <w:t>ận:</w:t>
            </w:r>
          </w:p>
          <w:p w:rsidR="00ED1C63" w:rsidRPr="0092399D" w:rsidRDefault="00ED1C63">
            <w:pPr>
              <w:autoSpaceDE w:val="0"/>
              <w:autoSpaceDN w:val="0"/>
              <w:adjustRightInd w:val="0"/>
              <w:spacing w:line="234" w:lineRule="atLeast"/>
              <w:rPr>
                <w:color w:val="000000" w:themeColor="text1"/>
                <w:position w:val="6"/>
                <w:sz w:val="22"/>
                <w:szCs w:val="22"/>
              </w:rPr>
            </w:pPr>
            <w:r w:rsidRPr="0092399D">
              <w:rPr>
                <w:color w:val="000000" w:themeColor="text1"/>
                <w:position w:val="6"/>
                <w:sz w:val="22"/>
                <w:szCs w:val="22"/>
              </w:rPr>
              <w:t>- T</w:t>
            </w:r>
            <w:r w:rsidRPr="0092399D">
              <w:rPr>
                <w:color w:val="000000" w:themeColor="text1"/>
                <w:position w:val="6"/>
                <w:sz w:val="22"/>
                <w:szCs w:val="22"/>
                <w:lang w:val="vi-VN"/>
              </w:rPr>
              <w:t>ổng cục QLTT (để b</w:t>
            </w:r>
            <w:r w:rsidRPr="0092399D">
              <w:rPr>
                <w:color w:val="000000" w:themeColor="text1"/>
                <w:position w:val="6"/>
                <w:sz w:val="22"/>
                <w:szCs w:val="22"/>
              </w:rPr>
              <w:t>áo cáo)</w:t>
            </w:r>
            <w:r w:rsidRPr="0092399D">
              <w:rPr>
                <w:b/>
                <w:bCs/>
                <w:i/>
                <w:iCs/>
                <w:color w:val="000000" w:themeColor="text1"/>
                <w:position w:val="6"/>
                <w:sz w:val="22"/>
                <w:szCs w:val="22"/>
              </w:rPr>
              <w:br/>
            </w:r>
            <w:r w:rsidRPr="0092399D">
              <w:rPr>
                <w:color w:val="000000" w:themeColor="text1"/>
                <w:position w:val="6"/>
                <w:sz w:val="22"/>
                <w:szCs w:val="22"/>
              </w:rPr>
              <w:t>- T</w:t>
            </w:r>
            <w:r w:rsidRPr="0092399D">
              <w:rPr>
                <w:color w:val="000000" w:themeColor="text1"/>
                <w:position w:val="6"/>
                <w:sz w:val="22"/>
                <w:szCs w:val="22"/>
                <w:lang w:val="vi-VN"/>
              </w:rPr>
              <w:t>ổng C</w:t>
            </w:r>
            <w:r w:rsidRPr="0092399D">
              <w:rPr>
                <w:color w:val="000000" w:themeColor="text1"/>
                <w:position w:val="6"/>
                <w:sz w:val="22"/>
                <w:szCs w:val="22"/>
              </w:rPr>
              <w:t>ông ty</w:t>
            </w:r>
            <w:r w:rsidR="00AA41DB">
              <w:rPr>
                <w:color w:val="000000" w:themeColor="text1"/>
                <w:position w:val="6"/>
                <w:sz w:val="22"/>
                <w:szCs w:val="22"/>
              </w:rPr>
              <w:t xml:space="preserve"> CP bưu chính Viettel</w:t>
            </w:r>
            <w:r w:rsidRPr="0092399D">
              <w:rPr>
                <w:color w:val="000000" w:themeColor="text1"/>
                <w:position w:val="6"/>
                <w:sz w:val="22"/>
                <w:szCs w:val="22"/>
              </w:rPr>
              <w:t xml:space="preserve"> (đ</w:t>
            </w:r>
            <w:r w:rsidRPr="0092399D">
              <w:rPr>
                <w:color w:val="000000" w:themeColor="text1"/>
                <w:position w:val="6"/>
                <w:sz w:val="22"/>
                <w:szCs w:val="22"/>
                <w:lang w:val="vi-VN"/>
              </w:rPr>
              <w:t>ể b</w:t>
            </w:r>
            <w:r w:rsidRPr="0092399D">
              <w:rPr>
                <w:color w:val="000000" w:themeColor="text1"/>
                <w:position w:val="6"/>
                <w:sz w:val="22"/>
                <w:szCs w:val="22"/>
              </w:rPr>
              <w:t>áo cáo);</w:t>
            </w:r>
          </w:p>
          <w:p w:rsidR="00ED1C63" w:rsidRPr="0092399D" w:rsidRDefault="00ED1C63">
            <w:pPr>
              <w:autoSpaceDE w:val="0"/>
              <w:autoSpaceDN w:val="0"/>
              <w:adjustRightInd w:val="0"/>
              <w:spacing w:line="234" w:lineRule="atLeast"/>
              <w:rPr>
                <w:color w:val="000000" w:themeColor="text1"/>
                <w:position w:val="6"/>
                <w:sz w:val="22"/>
                <w:szCs w:val="22"/>
                <w:lang w:val="vi-VN"/>
              </w:rPr>
            </w:pPr>
            <w:r w:rsidRPr="0092399D">
              <w:rPr>
                <w:color w:val="000000" w:themeColor="text1"/>
                <w:position w:val="6"/>
                <w:sz w:val="22"/>
                <w:szCs w:val="22"/>
              </w:rPr>
              <w:t>- UBND t</w:t>
            </w:r>
            <w:r w:rsidRPr="0092399D">
              <w:rPr>
                <w:color w:val="000000" w:themeColor="text1"/>
                <w:position w:val="6"/>
                <w:sz w:val="22"/>
                <w:szCs w:val="22"/>
                <w:lang w:val="vi-VN"/>
              </w:rPr>
              <w:t>ỉnh (để b</w:t>
            </w:r>
            <w:r w:rsidRPr="0092399D">
              <w:rPr>
                <w:color w:val="000000" w:themeColor="text1"/>
                <w:position w:val="6"/>
                <w:sz w:val="22"/>
                <w:szCs w:val="22"/>
              </w:rPr>
              <w:t>áo cáo);</w:t>
            </w:r>
            <w:r w:rsidRPr="0092399D">
              <w:rPr>
                <w:color w:val="000000" w:themeColor="text1"/>
                <w:position w:val="6"/>
                <w:sz w:val="22"/>
                <w:szCs w:val="22"/>
              </w:rPr>
              <w:br/>
              <w:t>- Lãnh đ</w:t>
            </w:r>
            <w:r w:rsidRPr="0092399D">
              <w:rPr>
                <w:color w:val="000000" w:themeColor="text1"/>
                <w:position w:val="6"/>
                <w:sz w:val="22"/>
                <w:szCs w:val="22"/>
                <w:lang w:val="vi-VN"/>
              </w:rPr>
              <w:t xml:space="preserve">ạo Cục QLTT tỉnh (để chỉ đạo); </w:t>
            </w:r>
          </w:p>
          <w:p w:rsidR="00ED1C63" w:rsidRPr="0092399D" w:rsidRDefault="00ED1C63">
            <w:pPr>
              <w:autoSpaceDE w:val="0"/>
              <w:autoSpaceDN w:val="0"/>
              <w:adjustRightInd w:val="0"/>
              <w:spacing w:line="234" w:lineRule="atLeast"/>
              <w:rPr>
                <w:color w:val="000000" w:themeColor="text1"/>
                <w:position w:val="6"/>
                <w:sz w:val="22"/>
                <w:szCs w:val="22"/>
                <w:lang w:val="vi-VN"/>
              </w:rPr>
            </w:pPr>
            <w:r w:rsidRPr="0092399D">
              <w:rPr>
                <w:color w:val="000000" w:themeColor="text1"/>
                <w:spacing w:val="-6"/>
                <w:position w:val="6"/>
                <w:sz w:val="22"/>
                <w:szCs w:val="22"/>
              </w:rPr>
              <w:t>- Lãnh đ</w:t>
            </w:r>
            <w:r w:rsidR="0020198B" w:rsidRPr="0092399D">
              <w:rPr>
                <w:color w:val="000000" w:themeColor="text1"/>
                <w:spacing w:val="-6"/>
                <w:position w:val="6"/>
                <w:sz w:val="22"/>
                <w:szCs w:val="22"/>
                <w:lang w:val="vi-VN"/>
              </w:rPr>
              <w:t xml:space="preserve">ạo </w:t>
            </w:r>
            <w:r w:rsidR="0064215E" w:rsidRPr="0092399D">
              <w:rPr>
                <w:color w:val="000000" w:themeColor="text1"/>
                <w:spacing w:val="-6"/>
                <w:position w:val="6"/>
                <w:sz w:val="22"/>
                <w:szCs w:val="22"/>
              </w:rPr>
              <w:t>Chi nhánh bưu chính Viettel Bắc Giang</w:t>
            </w:r>
            <w:r w:rsidRPr="0092399D">
              <w:rPr>
                <w:color w:val="000000" w:themeColor="text1"/>
                <w:position w:val="6"/>
                <w:sz w:val="22"/>
                <w:szCs w:val="22"/>
                <w:lang w:val="vi-VN"/>
              </w:rPr>
              <w:t xml:space="preserve">(để chỉ đạo); </w:t>
            </w:r>
          </w:p>
          <w:p w:rsidR="00ED1C63" w:rsidRPr="0092399D" w:rsidRDefault="0064215E">
            <w:pPr>
              <w:autoSpaceDE w:val="0"/>
              <w:autoSpaceDN w:val="0"/>
              <w:adjustRightInd w:val="0"/>
              <w:spacing w:line="234" w:lineRule="atLeast"/>
              <w:rPr>
                <w:color w:val="000000" w:themeColor="text1"/>
                <w:position w:val="6"/>
                <w:sz w:val="22"/>
                <w:szCs w:val="22"/>
                <w:lang w:val="vi-VN"/>
              </w:rPr>
            </w:pPr>
            <w:r w:rsidRPr="0092399D">
              <w:rPr>
                <w:color w:val="000000" w:themeColor="text1"/>
                <w:position w:val="6"/>
                <w:sz w:val="22"/>
                <w:szCs w:val="22"/>
              </w:rPr>
              <w:t xml:space="preserve">- Các  ĐV </w:t>
            </w:r>
            <w:r w:rsidR="00ED1C63" w:rsidRPr="0092399D">
              <w:rPr>
                <w:color w:val="000000" w:themeColor="text1"/>
                <w:position w:val="6"/>
                <w:sz w:val="22"/>
                <w:szCs w:val="22"/>
              </w:rPr>
              <w:t>thu</w:t>
            </w:r>
            <w:r w:rsidR="00ED1C63" w:rsidRPr="0092399D">
              <w:rPr>
                <w:color w:val="000000" w:themeColor="text1"/>
                <w:position w:val="6"/>
                <w:sz w:val="22"/>
                <w:szCs w:val="22"/>
                <w:lang w:val="vi-VN"/>
              </w:rPr>
              <w:t xml:space="preserve">ộc Cục QLTT tỉnh </w:t>
            </w:r>
            <w:r w:rsidR="00ED1C63" w:rsidRPr="0092399D">
              <w:rPr>
                <w:color w:val="000000" w:themeColor="text1"/>
                <w:position w:val="6"/>
                <w:sz w:val="22"/>
                <w:szCs w:val="22"/>
              </w:rPr>
              <w:t xml:space="preserve">và </w:t>
            </w:r>
            <w:r w:rsidRPr="0092399D">
              <w:rPr>
                <w:color w:val="000000" w:themeColor="text1"/>
                <w:spacing w:val="-6"/>
                <w:position w:val="6"/>
                <w:sz w:val="22"/>
                <w:szCs w:val="22"/>
              </w:rPr>
              <w:t>Chi nhánh bưu chính Viettel Bắc Giang</w:t>
            </w:r>
            <w:r w:rsidRPr="0092399D">
              <w:rPr>
                <w:color w:val="000000" w:themeColor="text1"/>
                <w:position w:val="6"/>
                <w:sz w:val="22"/>
                <w:szCs w:val="22"/>
                <w:lang w:val="vi-VN"/>
              </w:rPr>
              <w:t xml:space="preserve">(để chỉ đạo) </w:t>
            </w:r>
            <w:r w:rsidR="00ED1C63" w:rsidRPr="0092399D">
              <w:rPr>
                <w:color w:val="000000" w:themeColor="text1"/>
                <w:position w:val="6"/>
                <w:sz w:val="22"/>
                <w:szCs w:val="22"/>
                <w:lang w:val="vi-VN"/>
              </w:rPr>
              <w:t>(t/h);</w:t>
            </w:r>
          </w:p>
          <w:p w:rsidR="00ED1C63" w:rsidRPr="0092399D" w:rsidRDefault="00ED1C63">
            <w:pPr>
              <w:autoSpaceDE w:val="0"/>
              <w:autoSpaceDN w:val="0"/>
              <w:adjustRightInd w:val="0"/>
              <w:spacing w:line="234" w:lineRule="atLeast"/>
              <w:rPr>
                <w:color w:val="000000" w:themeColor="text1"/>
                <w:position w:val="6"/>
                <w:sz w:val="22"/>
                <w:szCs w:val="22"/>
                <w:lang w:val="vi-VN"/>
              </w:rPr>
            </w:pPr>
            <w:r w:rsidRPr="0092399D">
              <w:rPr>
                <w:color w:val="000000" w:themeColor="text1"/>
                <w:position w:val="6"/>
                <w:sz w:val="22"/>
                <w:szCs w:val="22"/>
              </w:rPr>
              <w:t>- Lưu: C</w:t>
            </w:r>
            <w:r w:rsidRPr="0092399D">
              <w:rPr>
                <w:color w:val="000000" w:themeColor="text1"/>
                <w:position w:val="6"/>
                <w:sz w:val="22"/>
                <w:szCs w:val="22"/>
                <w:lang w:val="vi-VN"/>
              </w:rPr>
              <w:t xml:space="preserve">ục QLTT tỉnh, </w:t>
            </w:r>
            <w:r w:rsidR="000D025E" w:rsidRPr="0092399D">
              <w:rPr>
                <w:color w:val="000000" w:themeColor="text1"/>
                <w:spacing w:val="-6"/>
                <w:position w:val="6"/>
                <w:sz w:val="22"/>
                <w:szCs w:val="22"/>
              </w:rPr>
              <w:t>Chi nhánh bưu chính Viettel Bắc Giang</w:t>
            </w:r>
            <w:r w:rsidRPr="0092399D">
              <w:rPr>
                <w:color w:val="000000" w:themeColor="text1"/>
                <w:position w:val="6"/>
                <w:sz w:val="22"/>
                <w:szCs w:val="22"/>
                <w:lang w:val="vi-VN"/>
              </w:rPr>
              <w:t>.</w:t>
            </w:r>
          </w:p>
          <w:p w:rsidR="00ED1C63" w:rsidRPr="0092399D" w:rsidRDefault="00ED1C63">
            <w:pPr>
              <w:autoSpaceDE w:val="0"/>
              <w:autoSpaceDN w:val="0"/>
              <w:adjustRightInd w:val="0"/>
              <w:spacing w:before="120" w:after="120" w:line="300" w:lineRule="atLeast"/>
              <w:jc w:val="both"/>
              <w:rPr>
                <w:b/>
                <w:bCs/>
                <w:color w:val="000000" w:themeColor="text1"/>
                <w:position w:val="6"/>
                <w:sz w:val="22"/>
                <w:szCs w:val="22"/>
              </w:rPr>
            </w:pPr>
          </w:p>
          <w:p w:rsidR="00ED1C63" w:rsidRPr="0092399D" w:rsidRDefault="00ED1C63">
            <w:pPr>
              <w:autoSpaceDE w:val="0"/>
              <w:autoSpaceDN w:val="0"/>
              <w:adjustRightInd w:val="0"/>
              <w:spacing w:before="120" w:after="120" w:line="300" w:lineRule="atLeast"/>
              <w:jc w:val="both"/>
              <w:rPr>
                <w:b/>
                <w:bCs/>
                <w:color w:val="000000" w:themeColor="text1"/>
                <w:sz w:val="22"/>
                <w:szCs w:val="22"/>
              </w:rPr>
            </w:pPr>
          </w:p>
          <w:p w:rsidR="00ED1C63" w:rsidRPr="0092399D" w:rsidRDefault="00ED1C63">
            <w:pPr>
              <w:autoSpaceDE w:val="0"/>
              <w:autoSpaceDN w:val="0"/>
              <w:adjustRightInd w:val="0"/>
              <w:spacing w:before="240" w:after="120" w:line="300" w:lineRule="atLeast"/>
              <w:jc w:val="center"/>
              <w:rPr>
                <w:color w:val="000000" w:themeColor="text1"/>
                <w:sz w:val="22"/>
                <w:szCs w:val="22"/>
              </w:rPr>
            </w:pPr>
          </w:p>
        </w:tc>
        <w:tc>
          <w:tcPr>
            <w:tcW w:w="4786" w:type="dxa"/>
            <w:tcBorders>
              <w:top w:val="nil"/>
              <w:left w:val="nil"/>
              <w:bottom w:val="nil"/>
              <w:right w:val="nil"/>
            </w:tcBorders>
            <w:shd w:val="clear" w:color="000000" w:fill="FFFFFF"/>
          </w:tcPr>
          <w:p w:rsidR="00ED1C63" w:rsidRPr="0092399D" w:rsidRDefault="00ED1C63">
            <w:pPr>
              <w:autoSpaceDE w:val="0"/>
              <w:autoSpaceDN w:val="0"/>
              <w:adjustRightInd w:val="0"/>
              <w:spacing w:line="300" w:lineRule="atLeast"/>
              <w:jc w:val="center"/>
              <w:rPr>
                <w:b/>
                <w:bCs/>
                <w:color w:val="000000" w:themeColor="text1"/>
                <w:sz w:val="22"/>
                <w:szCs w:val="22"/>
              </w:rPr>
            </w:pPr>
          </w:p>
          <w:p w:rsidR="00ED1C63" w:rsidRPr="0092399D" w:rsidRDefault="00ED1C63" w:rsidP="00ED1C63">
            <w:pPr>
              <w:autoSpaceDE w:val="0"/>
              <w:autoSpaceDN w:val="0"/>
              <w:adjustRightInd w:val="0"/>
              <w:spacing w:line="300" w:lineRule="atLeast"/>
              <w:jc w:val="center"/>
              <w:rPr>
                <w:b/>
                <w:bCs/>
                <w:color w:val="000000" w:themeColor="text1"/>
                <w:sz w:val="28"/>
                <w:szCs w:val="28"/>
                <w:lang w:val="vi-VN"/>
              </w:rPr>
            </w:pPr>
            <w:r w:rsidRPr="0092399D">
              <w:rPr>
                <w:b/>
                <w:bCs/>
                <w:color w:val="000000" w:themeColor="text1"/>
                <w:sz w:val="28"/>
                <w:szCs w:val="28"/>
              </w:rPr>
              <w:t>GIÁM Đ</w:t>
            </w:r>
            <w:r w:rsidRPr="0092399D">
              <w:rPr>
                <w:b/>
                <w:bCs/>
                <w:color w:val="000000" w:themeColor="text1"/>
                <w:sz w:val="28"/>
                <w:szCs w:val="28"/>
                <w:lang w:val="vi-VN"/>
              </w:rPr>
              <w:t>ỐC</w:t>
            </w:r>
          </w:p>
          <w:p w:rsidR="00ED1C63" w:rsidRPr="0092399D" w:rsidRDefault="001D2347" w:rsidP="00ED1C63">
            <w:pPr>
              <w:autoSpaceDE w:val="0"/>
              <w:autoSpaceDN w:val="0"/>
              <w:adjustRightInd w:val="0"/>
              <w:spacing w:line="300" w:lineRule="atLeast"/>
              <w:jc w:val="center"/>
              <w:rPr>
                <w:b/>
                <w:bCs/>
                <w:color w:val="000000" w:themeColor="text1"/>
                <w:sz w:val="28"/>
                <w:szCs w:val="28"/>
                <w:lang w:val="vi-VN"/>
              </w:rPr>
            </w:pPr>
            <w:r w:rsidRPr="0092399D">
              <w:rPr>
                <w:b/>
                <w:bCs/>
                <w:color w:val="000000" w:themeColor="text1"/>
                <w:sz w:val="28"/>
                <w:szCs w:val="28"/>
              </w:rPr>
              <w:t>CHI NHÁNH BƯU CHÍNH VIETTEL</w:t>
            </w:r>
            <w:r w:rsidR="00ED1C63" w:rsidRPr="0092399D">
              <w:rPr>
                <w:b/>
                <w:bCs/>
                <w:color w:val="000000" w:themeColor="text1"/>
                <w:sz w:val="28"/>
                <w:szCs w:val="28"/>
                <w:lang w:val="vi-VN"/>
              </w:rPr>
              <w:t xml:space="preserve"> TỈNH BẮC GIANG</w:t>
            </w:r>
          </w:p>
          <w:p w:rsidR="00ED1C63" w:rsidRPr="0092399D" w:rsidRDefault="00ED1C63" w:rsidP="00ED1C63">
            <w:pPr>
              <w:autoSpaceDE w:val="0"/>
              <w:autoSpaceDN w:val="0"/>
              <w:adjustRightInd w:val="0"/>
              <w:spacing w:before="120" w:after="120" w:line="300" w:lineRule="atLeast"/>
              <w:jc w:val="center"/>
              <w:rPr>
                <w:b/>
                <w:bCs/>
                <w:color w:val="000000" w:themeColor="text1"/>
                <w:sz w:val="28"/>
                <w:szCs w:val="28"/>
              </w:rPr>
            </w:pPr>
          </w:p>
          <w:p w:rsidR="00ED1C63" w:rsidRPr="0092399D" w:rsidRDefault="00ED1C63">
            <w:pPr>
              <w:autoSpaceDE w:val="0"/>
              <w:autoSpaceDN w:val="0"/>
              <w:adjustRightInd w:val="0"/>
              <w:spacing w:before="120" w:after="120" w:line="300" w:lineRule="atLeast"/>
              <w:jc w:val="center"/>
              <w:rPr>
                <w:b/>
                <w:bCs/>
                <w:color w:val="000000" w:themeColor="text1"/>
                <w:sz w:val="22"/>
                <w:szCs w:val="22"/>
              </w:rPr>
            </w:pPr>
          </w:p>
          <w:p w:rsidR="00ED1C63" w:rsidRPr="0092399D" w:rsidRDefault="00ED1C63">
            <w:pPr>
              <w:autoSpaceDE w:val="0"/>
              <w:autoSpaceDN w:val="0"/>
              <w:adjustRightInd w:val="0"/>
              <w:spacing w:before="120" w:after="120" w:line="300" w:lineRule="atLeast"/>
              <w:rPr>
                <w:b/>
                <w:bCs/>
                <w:color w:val="000000" w:themeColor="text1"/>
                <w:sz w:val="22"/>
                <w:szCs w:val="22"/>
              </w:rPr>
            </w:pPr>
          </w:p>
          <w:p w:rsidR="00ED1C63" w:rsidRPr="0092399D" w:rsidRDefault="001D2347" w:rsidP="001D2347">
            <w:pPr>
              <w:autoSpaceDE w:val="0"/>
              <w:autoSpaceDN w:val="0"/>
              <w:adjustRightInd w:val="0"/>
              <w:spacing w:before="120" w:after="120" w:line="300" w:lineRule="atLeast"/>
              <w:jc w:val="center"/>
              <w:rPr>
                <w:b/>
                <w:bCs/>
                <w:color w:val="000000" w:themeColor="text1"/>
                <w:sz w:val="28"/>
                <w:szCs w:val="28"/>
              </w:rPr>
            </w:pPr>
            <w:r w:rsidRPr="0092399D">
              <w:rPr>
                <w:b/>
                <w:bCs/>
                <w:color w:val="000000" w:themeColor="text1"/>
                <w:sz w:val="28"/>
                <w:szCs w:val="28"/>
              </w:rPr>
              <w:t>Nguyễn Văn Chiến</w:t>
            </w:r>
          </w:p>
          <w:p w:rsidR="00ED1C63" w:rsidRPr="0092399D" w:rsidRDefault="00ED1C63">
            <w:pPr>
              <w:autoSpaceDE w:val="0"/>
              <w:autoSpaceDN w:val="0"/>
              <w:adjustRightInd w:val="0"/>
              <w:spacing w:before="240" w:after="240" w:line="300" w:lineRule="atLeast"/>
              <w:rPr>
                <w:color w:val="000000" w:themeColor="text1"/>
                <w:sz w:val="22"/>
                <w:szCs w:val="22"/>
              </w:rPr>
            </w:pPr>
          </w:p>
        </w:tc>
      </w:tr>
    </w:tbl>
    <w:p w:rsidR="00ED1C63" w:rsidRPr="0092399D" w:rsidRDefault="00ED1C63" w:rsidP="00ED1C63">
      <w:pPr>
        <w:autoSpaceDE w:val="0"/>
        <w:autoSpaceDN w:val="0"/>
        <w:adjustRightInd w:val="0"/>
        <w:spacing w:after="160" w:line="300" w:lineRule="atLeast"/>
        <w:jc w:val="center"/>
        <w:rPr>
          <w:b/>
          <w:bCs/>
          <w:color w:val="000000" w:themeColor="text1"/>
          <w:sz w:val="28"/>
          <w:szCs w:val="28"/>
        </w:rPr>
      </w:pPr>
    </w:p>
    <w:p w:rsidR="00ED1C63" w:rsidRPr="0092399D" w:rsidRDefault="00ED1C63" w:rsidP="00ED1C63">
      <w:pPr>
        <w:autoSpaceDE w:val="0"/>
        <w:autoSpaceDN w:val="0"/>
        <w:adjustRightInd w:val="0"/>
        <w:spacing w:after="120" w:line="300" w:lineRule="atLeast"/>
        <w:jc w:val="center"/>
        <w:rPr>
          <w:color w:val="000000" w:themeColor="text1"/>
          <w:sz w:val="28"/>
          <w:szCs w:val="28"/>
        </w:rPr>
      </w:pPr>
      <w:r w:rsidRPr="0092399D">
        <w:rPr>
          <w:b/>
          <w:bCs/>
          <w:color w:val="000000" w:themeColor="text1"/>
          <w:sz w:val="28"/>
          <w:szCs w:val="28"/>
        </w:rPr>
        <w:br w:type="page"/>
      </w:r>
    </w:p>
    <w:p w:rsidR="00773C61" w:rsidRDefault="00773C61" w:rsidP="00773C61">
      <w:pPr>
        <w:spacing w:line="300" w:lineRule="exact"/>
        <w:jc w:val="right"/>
        <w:rPr>
          <w:b/>
          <w:color w:val="000000" w:themeColor="text1"/>
          <w:sz w:val="28"/>
          <w:szCs w:val="28"/>
        </w:rPr>
      </w:pPr>
      <w:r>
        <w:rPr>
          <w:b/>
          <w:color w:val="000000" w:themeColor="text1"/>
          <w:sz w:val="28"/>
          <w:szCs w:val="28"/>
        </w:rPr>
        <w:lastRenderedPageBreak/>
        <w:t>Phụ lục số 01</w:t>
      </w:r>
    </w:p>
    <w:p w:rsidR="00773C61" w:rsidRPr="00E47393" w:rsidRDefault="00773C61" w:rsidP="00773C61">
      <w:pPr>
        <w:spacing w:line="300" w:lineRule="exact"/>
        <w:jc w:val="center"/>
        <w:rPr>
          <w:b/>
          <w:color w:val="000000" w:themeColor="text1"/>
          <w:sz w:val="28"/>
          <w:szCs w:val="28"/>
        </w:rPr>
      </w:pPr>
      <w:r w:rsidRPr="00E47393">
        <w:rPr>
          <w:b/>
          <w:color w:val="000000" w:themeColor="text1"/>
          <w:sz w:val="28"/>
          <w:szCs w:val="28"/>
        </w:rPr>
        <w:t>DANH SÁCH</w:t>
      </w:r>
    </w:p>
    <w:p w:rsidR="00773C61" w:rsidRDefault="00773C61" w:rsidP="00773C61">
      <w:pPr>
        <w:spacing w:line="300" w:lineRule="exact"/>
        <w:jc w:val="center"/>
        <w:rPr>
          <w:b/>
          <w:color w:val="000000" w:themeColor="text1"/>
          <w:sz w:val="28"/>
          <w:szCs w:val="28"/>
        </w:rPr>
      </w:pPr>
      <w:r w:rsidRPr="00E47393">
        <w:rPr>
          <w:b/>
          <w:color w:val="000000" w:themeColor="text1"/>
          <w:sz w:val="28"/>
          <w:szCs w:val="28"/>
        </w:rPr>
        <w:t>Đầu mối các đơn vị trực thuộc Cục Quản lý thị trường tỉnh Bắc Giang</w:t>
      </w:r>
    </w:p>
    <w:p w:rsidR="00773C61" w:rsidRDefault="00773C61" w:rsidP="00773C61">
      <w:pPr>
        <w:spacing w:line="300" w:lineRule="exact"/>
        <w:jc w:val="center"/>
        <w:rPr>
          <w:i/>
          <w:color w:val="000000" w:themeColor="text1"/>
          <w:sz w:val="28"/>
          <w:szCs w:val="28"/>
        </w:rPr>
      </w:pPr>
      <w:r w:rsidRPr="00E47393">
        <w:rPr>
          <w:i/>
          <w:color w:val="000000" w:themeColor="text1"/>
          <w:sz w:val="28"/>
          <w:szCs w:val="28"/>
        </w:rPr>
        <w:t xml:space="preserve">(Kèm </w:t>
      </w:r>
      <w:proofErr w:type="gramStart"/>
      <w:r w:rsidRPr="00E47393">
        <w:rPr>
          <w:i/>
          <w:color w:val="000000" w:themeColor="text1"/>
          <w:sz w:val="28"/>
          <w:szCs w:val="28"/>
        </w:rPr>
        <w:t>theo</w:t>
      </w:r>
      <w:proofErr w:type="gramEnd"/>
      <w:r w:rsidRPr="00E47393">
        <w:rPr>
          <w:i/>
          <w:color w:val="000000" w:themeColor="text1"/>
          <w:sz w:val="28"/>
          <w:szCs w:val="28"/>
        </w:rPr>
        <w:t xml:space="preserve"> Quy chế số:       </w:t>
      </w:r>
      <w:r w:rsidRPr="00E47393">
        <w:rPr>
          <w:rFonts w:eastAsia="Arial"/>
          <w:i/>
          <w:color w:val="000000" w:themeColor="text1"/>
          <w:sz w:val="28"/>
          <w:szCs w:val="28"/>
        </w:rPr>
        <w:t>/QCPH-CQLTT-</w:t>
      </w:r>
      <w:r>
        <w:rPr>
          <w:rFonts w:eastAsia="Arial"/>
          <w:i/>
          <w:color w:val="000000" w:themeColor="text1"/>
          <w:sz w:val="28"/>
          <w:szCs w:val="28"/>
        </w:rPr>
        <w:t xml:space="preserve">BCVTBG </w:t>
      </w:r>
    </w:p>
    <w:p w:rsidR="00773C61" w:rsidRPr="00407464" w:rsidRDefault="00773C61" w:rsidP="00773C61">
      <w:pPr>
        <w:spacing w:line="300" w:lineRule="exact"/>
        <w:jc w:val="center"/>
        <w:rPr>
          <w:b/>
          <w:color w:val="000000" w:themeColor="text1"/>
          <w:sz w:val="28"/>
          <w:szCs w:val="28"/>
        </w:rPr>
      </w:pPr>
      <w:proofErr w:type="gramStart"/>
      <w:r w:rsidRPr="00E47393">
        <w:rPr>
          <w:i/>
          <w:color w:val="000000" w:themeColor="text1"/>
          <w:sz w:val="28"/>
          <w:szCs w:val="28"/>
        </w:rPr>
        <w:t>ngày</w:t>
      </w:r>
      <w:proofErr w:type="gramEnd"/>
      <w:r w:rsidRPr="00E47393">
        <w:rPr>
          <w:i/>
          <w:color w:val="000000" w:themeColor="text1"/>
          <w:sz w:val="28"/>
          <w:szCs w:val="28"/>
        </w:rPr>
        <w:t xml:space="preserve">      tháng    năm 202</w:t>
      </w:r>
      <w:r>
        <w:rPr>
          <w:i/>
          <w:color w:val="000000" w:themeColor="text1"/>
          <w:sz w:val="28"/>
          <w:szCs w:val="28"/>
        </w:rPr>
        <w:t>2</w:t>
      </w:r>
      <w:r w:rsidRPr="00E47393">
        <w:rPr>
          <w:i/>
          <w:color w:val="000000" w:themeColor="text1"/>
          <w:sz w:val="28"/>
          <w:szCs w:val="28"/>
        </w:rPr>
        <w:t>)</w:t>
      </w:r>
    </w:p>
    <w:p w:rsidR="00773C61" w:rsidRPr="00E47393" w:rsidRDefault="00773C61" w:rsidP="00773C61">
      <w:pPr>
        <w:spacing w:line="300" w:lineRule="exact"/>
        <w:jc w:val="center"/>
        <w:rPr>
          <w:i/>
          <w:color w:val="000000" w:themeColor="text1"/>
          <w:sz w:val="28"/>
          <w:szCs w:val="28"/>
        </w:rPr>
      </w:pPr>
    </w:p>
    <w:tbl>
      <w:tblPr>
        <w:tblW w:w="997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2504"/>
        <w:gridCol w:w="3119"/>
        <w:gridCol w:w="1918"/>
        <w:gridCol w:w="1710"/>
      </w:tblGrid>
      <w:tr w:rsidR="00773C61" w:rsidRPr="00E47393" w:rsidTr="001C5D35">
        <w:tc>
          <w:tcPr>
            <w:tcW w:w="728" w:type="dxa"/>
          </w:tcPr>
          <w:p w:rsidR="00773C61" w:rsidRPr="00E47393" w:rsidRDefault="00773C61" w:rsidP="001C5D35">
            <w:pPr>
              <w:spacing w:before="120" w:after="120"/>
              <w:jc w:val="center"/>
              <w:rPr>
                <w:b/>
                <w:color w:val="000000" w:themeColor="text1"/>
                <w:sz w:val="26"/>
                <w:szCs w:val="26"/>
              </w:rPr>
            </w:pPr>
            <w:r w:rsidRPr="00E47393">
              <w:rPr>
                <w:b/>
                <w:color w:val="000000" w:themeColor="text1"/>
                <w:sz w:val="26"/>
                <w:szCs w:val="26"/>
              </w:rPr>
              <w:t>STT</w:t>
            </w:r>
          </w:p>
        </w:tc>
        <w:tc>
          <w:tcPr>
            <w:tcW w:w="2504" w:type="dxa"/>
          </w:tcPr>
          <w:p w:rsidR="00773C61" w:rsidRPr="00E47393" w:rsidRDefault="00773C61" w:rsidP="001C5D35">
            <w:pPr>
              <w:spacing w:before="120" w:after="120"/>
              <w:jc w:val="center"/>
              <w:rPr>
                <w:b/>
                <w:color w:val="000000" w:themeColor="text1"/>
                <w:sz w:val="26"/>
                <w:szCs w:val="26"/>
              </w:rPr>
            </w:pPr>
            <w:r w:rsidRPr="00E47393">
              <w:rPr>
                <w:b/>
                <w:color w:val="000000" w:themeColor="text1"/>
                <w:sz w:val="26"/>
                <w:szCs w:val="26"/>
              </w:rPr>
              <w:t>Họ và tên</w:t>
            </w:r>
          </w:p>
        </w:tc>
        <w:tc>
          <w:tcPr>
            <w:tcW w:w="3119" w:type="dxa"/>
          </w:tcPr>
          <w:p w:rsidR="00773C61" w:rsidRPr="00E47393" w:rsidRDefault="00773C61" w:rsidP="001C5D35">
            <w:pPr>
              <w:spacing w:before="120" w:after="120"/>
              <w:jc w:val="center"/>
              <w:rPr>
                <w:b/>
                <w:color w:val="000000" w:themeColor="text1"/>
                <w:sz w:val="26"/>
                <w:szCs w:val="26"/>
              </w:rPr>
            </w:pPr>
            <w:r w:rsidRPr="00E47393">
              <w:rPr>
                <w:b/>
                <w:color w:val="000000" w:themeColor="text1"/>
                <w:sz w:val="26"/>
                <w:szCs w:val="26"/>
              </w:rPr>
              <w:t>Đơn vị</w:t>
            </w:r>
          </w:p>
        </w:tc>
        <w:tc>
          <w:tcPr>
            <w:tcW w:w="1918" w:type="dxa"/>
          </w:tcPr>
          <w:p w:rsidR="00773C61" w:rsidRPr="00E47393" w:rsidRDefault="00773C61" w:rsidP="001C5D35">
            <w:pPr>
              <w:spacing w:before="120" w:after="120"/>
              <w:jc w:val="center"/>
              <w:rPr>
                <w:b/>
                <w:color w:val="000000" w:themeColor="text1"/>
                <w:sz w:val="26"/>
                <w:szCs w:val="26"/>
              </w:rPr>
            </w:pPr>
            <w:r w:rsidRPr="00E47393">
              <w:rPr>
                <w:b/>
                <w:color w:val="000000" w:themeColor="text1"/>
                <w:sz w:val="26"/>
                <w:szCs w:val="26"/>
              </w:rPr>
              <w:t>Chức vụ</w:t>
            </w:r>
          </w:p>
        </w:tc>
        <w:tc>
          <w:tcPr>
            <w:tcW w:w="1710" w:type="dxa"/>
          </w:tcPr>
          <w:p w:rsidR="00773C61" w:rsidRPr="00E47393" w:rsidRDefault="00773C61" w:rsidP="001C5D35">
            <w:pPr>
              <w:spacing w:before="120" w:after="120"/>
              <w:jc w:val="center"/>
              <w:rPr>
                <w:b/>
                <w:color w:val="000000" w:themeColor="text1"/>
                <w:sz w:val="26"/>
                <w:szCs w:val="26"/>
              </w:rPr>
            </w:pPr>
            <w:r w:rsidRPr="00E47393">
              <w:rPr>
                <w:b/>
                <w:color w:val="000000" w:themeColor="text1"/>
                <w:sz w:val="26"/>
                <w:szCs w:val="26"/>
              </w:rPr>
              <w:t>Số điện thoại</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1</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Đào Nguyên Sơn</w:t>
            </w:r>
          </w:p>
        </w:tc>
        <w:tc>
          <w:tcPr>
            <w:tcW w:w="3119"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Q. Cục trưởng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0904245334</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2</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Chu Thanh Hiến</w:t>
            </w:r>
          </w:p>
        </w:tc>
        <w:tc>
          <w:tcPr>
            <w:tcW w:w="3119" w:type="dxa"/>
            <w:vAlign w:val="center"/>
          </w:tcPr>
          <w:p w:rsidR="00773C61" w:rsidRPr="00E47393" w:rsidRDefault="00773C61" w:rsidP="001C5D35">
            <w:pPr>
              <w:jc w:val="both"/>
              <w:rPr>
                <w:color w:val="000000" w:themeColor="text1"/>
              </w:rPr>
            </w:pP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Phó cục trưởng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0913595987</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3</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Tạ Văn Đức</w:t>
            </w:r>
          </w:p>
        </w:tc>
        <w:tc>
          <w:tcPr>
            <w:tcW w:w="3119" w:type="dxa"/>
            <w:vAlign w:val="center"/>
          </w:tcPr>
          <w:p w:rsidR="00773C61" w:rsidRPr="00E47393" w:rsidRDefault="00773C61" w:rsidP="001C5D35">
            <w:pPr>
              <w:jc w:val="both"/>
              <w:rPr>
                <w:color w:val="000000" w:themeColor="text1"/>
              </w:rPr>
            </w:pP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Phó cục trưởng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0987167168</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4</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Lê Quang Tú</w:t>
            </w:r>
          </w:p>
        </w:tc>
        <w:tc>
          <w:tcPr>
            <w:tcW w:w="3119" w:type="dxa"/>
            <w:vAlign w:val="center"/>
          </w:tcPr>
          <w:p w:rsidR="00773C61" w:rsidRPr="00E47393" w:rsidRDefault="00773C61" w:rsidP="001C5D35">
            <w:pPr>
              <w:jc w:val="both"/>
              <w:rPr>
                <w:color w:val="000000" w:themeColor="text1"/>
              </w:rPr>
            </w:pP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Phó cục trưởng</w:t>
            </w:r>
          </w:p>
        </w:tc>
        <w:tc>
          <w:tcPr>
            <w:tcW w:w="1710" w:type="dxa"/>
            <w:vAlign w:val="center"/>
          </w:tcPr>
          <w:p w:rsidR="00773C61" w:rsidRPr="00E47393" w:rsidRDefault="00773C61" w:rsidP="001C5D35">
            <w:pPr>
              <w:spacing w:before="120" w:after="120"/>
              <w:jc w:val="center"/>
              <w:rPr>
                <w:color w:val="000000" w:themeColor="text1"/>
                <w:sz w:val="26"/>
                <w:szCs w:val="26"/>
              </w:rPr>
            </w:pPr>
            <w:r>
              <w:rPr>
                <w:color w:val="000000" w:themeColor="text1"/>
                <w:sz w:val="26"/>
                <w:szCs w:val="26"/>
              </w:rPr>
              <w:t>0968644555</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0"/>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5</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Giáp Quang Đăng</w:t>
            </w:r>
          </w:p>
        </w:tc>
        <w:tc>
          <w:tcPr>
            <w:tcW w:w="3119" w:type="dxa"/>
            <w:vAlign w:val="center"/>
          </w:tcPr>
          <w:p w:rsidR="00773C61" w:rsidRPr="00E47393" w:rsidRDefault="00773C61" w:rsidP="001C5D35">
            <w:pPr>
              <w:jc w:val="both"/>
              <w:rPr>
                <w:color w:val="000000" w:themeColor="text1"/>
              </w:rPr>
            </w:pPr>
            <w:r>
              <w:rPr>
                <w:color w:val="000000" w:themeColor="text1"/>
                <w:sz w:val="26"/>
                <w:szCs w:val="26"/>
              </w:rPr>
              <w:t xml:space="preserve">Phòng Thanh tra - Pháp chế, </w:t>
            </w: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Trưởng phòng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0913555827</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6</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Thân Nhân Lượng</w:t>
            </w:r>
          </w:p>
        </w:tc>
        <w:tc>
          <w:tcPr>
            <w:tcW w:w="3119" w:type="dxa"/>
            <w:vAlign w:val="center"/>
          </w:tcPr>
          <w:p w:rsidR="00773C61" w:rsidRPr="00E47393" w:rsidRDefault="00773C61" w:rsidP="001C5D35">
            <w:pPr>
              <w:jc w:val="both"/>
              <w:rPr>
                <w:color w:val="000000" w:themeColor="text1"/>
              </w:rPr>
            </w:pPr>
            <w:r>
              <w:rPr>
                <w:color w:val="000000" w:themeColor="text1"/>
                <w:sz w:val="26"/>
                <w:szCs w:val="26"/>
              </w:rPr>
              <w:t xml:space="preserve">Phòng Nghiệp vụ – Tổng hợp, </w:t>
            </w: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Trưởng phòng</w:t>
            </w:r>
          </w:p>
        </w:tc>
        <w:tc>
          <w:tcPr>
            <w:tcW w:w="1710" w:type="dxa"/>
            <w:vAlign w:val="center"/>
          </w:tcPr>
          <w:p w:rsidR="00773C61" w:rsidRPr="00E47393" w:rsidRDefault="00773C61" w:rsidP="001C5D35">
            <w:pPr>
              <w:spacing w:before="120" w:after="120"/>
              <w:jc w:val="center"/>
              <w:rPr>
                <w:color w:val="000000" w:themeColor="text1"/>
                <w:sz w:val="26"/>
                <w:szCs w:val="26"/>
              </w:rPr>
            </w:pPr>
            <w:r>
              <w:rPr>
                <w:color w:val="000000" w:themeColor="text1"/>
                <w:sz w:val="26"/>
                <w:szCs w:val="26"/>
              </w:rPr>
              <w:t>0915066903</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7</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Nguyễn Văn Thi</w:t>
            </w:r>
          </w:p>
        </w:tc>
        <w:tc>
          <w:tcPr>
            <w:tcW w:w="3119" w:type="dxa"/>
            <w:vAlign w:val="center"/>
          </w:tcPr>
          <w:p w:rsidR="00773C61" w:rsidRPr="00E47393" w:rsidRDefault="00773C61" w:rsidP="001C5D35">
            <w:pPr>
              <w:jc w:val="both"/>
              <w:rPr>
                <w:color w:val="000000" w:themeColor="text1"/>
              </w:rPr>
            </w:pPr>
            <w:r>
              <w:rPr>
                <w:color w:val="000000" w:themeColor="text1"/>
                <w:sz w:val="26"/>
                <w:szCs w:val="26"/>
              </w:rPr>
              <w:t xml:space="preserve">Phòng Tổ chức - Hành chính, </w:t>
            </w:r>
            <w:r w:rsidRPr="00E47393">
              <w:rPr>
                <w:color w:val="000000" w:themeColor="text1"/>
                <w:sz w:val="26"/>
                <w:szCs w:val="26"/>
              </w:rPr>
              <w:t>Cục QLTT tỉnh Bắc Giang</w:t>
            </w:r>
          </w:p>
        </w:tc>
        <w:tc>
          <w:tcPr>
            <w:tcW w:w="191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Trưởng phòng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0916737558</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8</w:t>
            </w:r>
          </w:p>
        </w:tc>
        <w:tc>
          <w:tcPr>
            <w:tcW w:w="2504" w:type="dxa"/>
            <w:vAlign w:val="center"/>
          </w:tcPr>
          <w:p w:rsidR="00773C61" w:rsidRPr="00E47393" w:rsidRDefault="00773C61" w:rsidP="001C5D35">
            <w:pPr>
              <w:spacing w:before="120" w:after="120"/>
              <w:jc w:val="both"/>
              <w:rPr>
                <w:color w:val="000000" w:themeColor="text1"/>
                <w:sz w:val="14"/>
                <w:szCs w:val="26"/>
              </w:rPr>
            </w:pPr>
          </w:p>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Nguyễn Thanh Thêu</w:t>
            </w:r>
          </w:p>
        </w:tc>
        <w:tc>
          <w:tcPr>
            <w:tcW w:w="3119" w:type="dxa"/>
            <w:vAlign w:val="center"/>
          </w:tcPr>
          <w:p w:rsidR="00773C61" w:rsidRPr="00E47393" w:rsidRDefault="00773C61" w:rsidP="001C5D35">
            <w:pPr>
              <w:jc w:val="both"/>
              <w:rPr>
                <w:color w:val="000000" w:themeColor="text1"/>
              </w:rPr>
            </w:pPr>
            <w:r>
              <w:rPr>
                <w:color w:val="000000" w:themeColor="text1"/>
                <w:sz w:val="26"/>
                <w:szCs w:val="26"/>
              </w:rPr>
              <w:t>Đội Quản lý thị trường số 1 (địa bàn TP Bắc Giang, huyện Yên Dũng)</w:t>
            </w:r>
          </w:p>
        </w:tc>
        <w:tc>
          <w:tcPr>
            <w:tcW w:w="1918" w:type="dxa"/>
            <w:vAlign w:val="center"/>
          </w:tcPr>
          <w:p w:rsidR="00773C61" w:rsidRPr="00E47393" w:rsidRDefault="00773C61" w:rsidP="001C5D35">
            <w:pPr>
              <w:spacing w:before="120" w:after="120"/>
              <w:jc w:val="center"/>
              <w:rPr>
                <w:color w:val="000000" w:themeColor="text1"/>
                <w:sz w:val="18"/>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Đội trưởng</w:t>
            </w:r>
          </w:p>
        </w:tc>
        <w:tc>
          <w:tcPr>
            <w:tcW w:w="1710" w:type="dxa"/>
            <w:vAlign w:val="center"/>
          </w:tcPr>
          <w:p w:rsidR="00773C61" w:rsidRPr="00E47393" w:rsidRDefault="00773C61" w:rsidP="001C5D35">
            <w:pPr>
              <w:spacing w:before="120" w:after="120"/>
              <w:jc w:val="center"/>
              <w:rPr>
                <w:color w:val="000000" w:themeColor="text1"/>
                <w:sz w:val="18"/>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0915909168</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16"/>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9</w:t>
            </w:r>
          </w:p>
        </w:tc>
        <w:tc>
          <w:tcPr>
            <w:tcW w:w="2504" w:type="dxa"/>
            <w:vAlign w:val="center"/>
          </w:tcPr>
          <w:p w:rsidR="00773C61" w:rsidRPr="00E47393" w:rsidRDefault="00773C61" w:rsidP="001C5D35">
            <w:pPr>
              <w:spacing w:before="120" w:after="120"/>
              <w:jc w:val="both"/>
              <w:rPr>
                <w:color w:val="000000" w:themeColor="text1"/>
                <w:sz w:val="26"/>
                <w:szCs w:val="26"/>
              </w:rPr>
            </w:pPr>
          </w:p>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Nguyễn Văn Thiềng</w:t>
            </w:r>
          </w:p>
        </w:tc>
        <w:tc>
          <w:tcPr>
            <w:tcW w:w="3119" w:type="dxa"/>
          </w:tcPr>
          <w:p w:rsidR="00773C61" w:rsidRDefault="00773C61" w:rsidP="001C5D35">
            <w:pPr>
              <w:jc w:val="both"/>
            </w:pPr>
            <w:r>
              <w:rPr>
                <w:color w:val="000000" w:themeColor="text1"/>
                <w:sz w:val="26"/>
                <w:szCs w:val="26"/>
              </w:rPr>
              <w:t xml:space="preserve">Đội Quản lý thị trường </w:t>
            </w:r>
            <w:r w:rsidRPr="009C2991">
              <w:rPr>
                <w:color w:val="000000" w:themeColor="text1"/>
                <w:sz w:val="26"/>
                <w:szCs w:val="26"/>
              </w:rPr>
              <w:t xml:space="preserve">số </w:t>
            </w:r>
            <w:r>
              <w:rPr>
                <w:color w:val="000000" w:themeColor="text1"/>
                <w:sz w:val="26"/>
                <w:szCs w:val="26"/>
              </w:rPr>
              <w:t>2</w:t>
            </w:r>
            <w:r w:rsidRPr="009C2991">
              <w:rPr>
                <w:color w:val="000000" w:themeColor="text1"/>
                <w:sz w:val="26"/>
                <w:szCs w:val="26"/>
              </w:rPr>
              <w:t xml:space="preserve"> (</w:t>
            </w:r>
            <w:r>
              <w:rPr>
                <w:color w:val="000000" w:themeColor="text1"/>
                <w:sz w:val="26"/>
                <w:szCs w:val="26"/>
              </w:rPr>
              <w:t>địa bàn huyện Việt Yên</w:t>
            </w:r>
            <w:r w:rsidRPr="009C2991">
              <w:rPr>
                <w:color w:val="000000" w:themeColor="text1"/>
                <w:sz w:val="26"/>
                <w:szCs w:val="26"/>
              </w:rPr>
              <w:t xml:space="preserve">, huyện </w:t>
            </w:r>
            <w:r>
              <w:rPr>
                <w:color w:val="000000" w:themeColor="text1"/>
                <w:sz w:val="26"/>
                <w:szCs w:val="26"/>
              </w:rPr>
              <w:t>Hiệp Hòa</w:t>
            </w:r>
            <w:r w:rsidRPr="009C2991">
              <w:rPr>
                <w:color w:val="000000" w:themeColor="text1"/>
                <w:sz w:val="26"/>
                <w:szCs w:val="26"/>
              </w:rPr>
              <w:t>)</w:t>
            </w:r>
          </w:p>
        </w:tc>
        <w:tc>
          <w:tcPr>
            <w:tcW w:w="1918" w:type="dxa"/>
            <w:vAlign w:val="center"/>
          </w:tcPr>
          <w:p w:rsidR="00773C61" w:rsidRPr="00E47393" w:rsidRDefault="00773C61" w:rsidP="001C5D35">
            <w:pPr>
              <w:spacing w:before="120" w:after="120"/>
              <w:jc w:val="center"/>
              <w:rPr>
                <w:color w:val="000000" w:themeColor="text1"/>
                <w:sz w:val="26"/>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Đội trưởng</w:t>
            </w:r>
          </w:p>
        </w:tc>
        <w:tc>
          <w:tcPr>
            <w:tcW w:w="1710" w:type="dxa"/>
            <w:vAlign w:val="center"/>
          </w:tcPr>
          <w:p w:rsidR="00773C61" w:rsidRPr="00E47393" w:rsidRDefault="00773C61" w:rsidP="001C5D35">
            <w:pPr>
              <w:spacing w:before="120" w:after="120"/>
              <w:jc w:val="center"/>
              <w:rPr>
                <w:color w:val="000000" w:themeColor="text1"/>
                <w:sz w:val="26"/>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0904081313</w:t>
            </w:r>
          </w:p>
        </w:tc>
      </w:tr>
      <w:tr w:rsidR="00773C61" w:rsidRPr="00E47393" w:rsidTr="009B74A9">
        <w:tc>
          <w:tcPr>
            <w:tcW w:w="728" w:type="dxa"/>
            <w:vAlign w:val="center"/>
          </w:tcPr>
          <w:p w:rsidR="00773C61" w:rsidRPr="00AF3E79" w:rsidRDefault="00773C61" w:rsidP="001C5D35">
            <w:pPr>
              <w:spacing w:before="120" w:after="120"/>
              <w:jc w:val="center"/>
              <w:rPr>
                <w:sz w:val="26"/>
                <w:szCs w:val="26"/>
              </w:rPr>
            </w:pPr>
          </w:p>
          <w:p w:rsidR="00773C61" w:rsidRPr="00AF3E79" w:rsidRDefault="00773C61" w:rsidP="001C5D35">
            <w:pPr>
              <w:spacing w:before="120" w:after="120"/>
              <w:jc w:val="center"/>
              <w:rPr>
                <w:sz w:val="26"/>
                <w:szCs w:val="26"/>
              </w:rPr>
            </w:pPr>
            <w:r w:rsidRPr="00AF3E79">
              <w:rPr>
                <w:sz w:val="26"/>
                <w:szCs w:val="26"/>
              </w:rPr>
              <w:t>10</w:t>
            </w:r>
          </w:p>
        </w:tc>
        <w:tc>
          <w:tcPr>
            <w:tcW w:w="2504" w:type="dxa"/>
            <w:vAlign w:val="center"/>
          </w:tcPr>
          <w:p w:rsidR="00773C61" w:rsidRPr="00AF3E79" w:rsidRDefault="00773C61" w:rsidP="001C5D35">
            <w:pPr>
              <w:spacing w:before="120" w:after="120"/>
              <w:jc w:val="both"/>
              <w:rPr>
                <w:sz w:val="26"/>
                <w:szCs w:val="26"/>
              </w:rPr>
            </w:pPr>
            <w:r w:rsidRPr="00AF3E79">
              <w:rPr>
                <w:sz w:val="26"/>
                <w:szCs w:val="26"/>
              </w:rPr>
              <w:t>Phạm Trọng Toàn</w:t>
            </w:r>
          </w:p>
        </w:tc>
        <w:tc>
          <w:tcPr>
            <w:tcW w:w="3119" w:type="dxa"/>
            <w:vAlign w:val="center"/>
          </w:tcPr>
          <w:p w:rsidR="00773C61" w:rsidRDefault="00773C61" w:rsidP="00AA1E82">
            <w:pPr>
              <w:rPr>
                <w:sz w:val="26"/>
                <w:szCs w:val="26"/>
              </w:rPr>
            </w:pPr>
            <w:r w:rsidRPr="00AF3E79">
              <w:rPr>
                <w:sz w:val="26"/>
                <w:szCs w:val="26"/>
              </w:rPr>
              <w:t>Đội Quản lý thị trường số 3</w:t>
            </w:r>
          </w:p>
          <w:p w:rsidR="00BF4F5C" w:rsidRPr="00AF3E79" w:rsidRDefault="00BF4F5C" w:rsidP="00AA1E82">
            <w:r>
              <w:rPr>
                <w:sz w:val="26"/>
                <w:szCs w:val="26"/>
              </w:rPr>
              <w:t>(Đội cơ động trên địa bàn tỉnh Bắc Giang)</w:t>
            </w:r>
          </w:p>
        </w:tc>
        <w:tc>
          <w:tcPr>
            <w:tcW w:w="1918" w:type="dxa"/>
            <w:vAlign w:val="center"/>
          </w:tcPr>
          <w:p w:rsidR="00773C61" w:rsidRPr="00AF3E79" w:rsidRDefault="00773C61" w:rsidP="009B74A9">
            <w:pPr>
              <w:spacing w:before="120" w:after="120"/>
              <w:jc w:val="center"/>
              <w:rPr>
                <w:sz w:val="26"/>
                <w:szCs w:val="26"/>
              </w:rPr>
            </w:pPr>
            <w:r w:rsidRPr="00AF3E79">
              <w:rPr>
                <w:sz w:val="26"/>
                <w:szCs w:val="26"/>
              </w:rPr>
              <w:t>Đội trưởng</w:t>
            </w:r>
          </w:p>
        </w:tc>
        <w:tc>
          <w:tcPr>
            <w:tcW w:w="1710" w:type="dxa"/>
            <w:vAlign w:val="center"/>
          </w:tcPr>
          <w:p w:rsidR="00773C61" w:rsidRPr="00AF3E79" w:rsidRDefault="00773C61" w:rsidP="009B74A9">
            <w:pPr>
              <w:spacing w:before="120" w:after="120"/>
              <w:jc w:val="center"/>
              <w:rPr>
                <w:sz w:val="26"/>
                <w:szCs w:val="26"/>
              </w:rPr>
            </w:pPr>
            <w:r w:rsidRPr="00AF3E79">
              <w:rPr>
                <w:sz w:val="26"/>
                <w:szCs w:val="26"/>
              </w:rPr>
              <w:t>0912332322</w:t>
            </w:r>
          </w:p>
        </w:tc>
      </w:tr>
      <w:tr w:rsidR="00773C61" w:rsidRPr="00E47393" w:rsidTr="009B74A9">
        <w:tc>
          <w:tcPr>
            <w:tcW w:w="728" w:type="dxa"/>
            <w:vAlign w:val="center"/>
          </w:tcPr>
          <w:p w:rsidR="00773C61" w:rsidRPr="00AF3E79" w:rsidRDefault="00773C61" w:rsidP="001C5D35">
            <w:pPr>
              <w:spacing w:before="120" w:after="120"/>
              <w:jc w:val="center"/>
              <w:rPr>
                <w:sz w:val="26"/>
                <w:szCs w:val="26"/>
              </w:rPr>
            </w:pPr>
            <w:r w:rsidRPr="00AF3E79">
              <w:rPr>
                <w:sz w:val="26"/>
                <w:szCs w:val="26"/>
              </w:rPr>
              <w:t>11</w:t>
            </w:r>
          </w:p>
        </w:tc>
        <w:tc>
          <w:tcPr>
            <w:tcW w:w="2504" w:type="dxa"/>
            <w:vAlign w:val="center"/>
          </w:tcPr>
          <w:p w:rsidR="00773C61" w:rsidRPr="00AF3E79" w:rsidRDefault="009B74A9" w:rsidP="001C5D35">
            <w:pPr>
              <w:spacing w:before="120" w:after="120"/>
              <w:jc w:val="both"/>
              <w:rPr>
                <w:sz w:val="26"/>
                <w:szCs w:val="26"/>
              </w:rPr>
            </w:pPr>
            <w:r w:rsidRPr="00AF3E79">
              <w:rPr>
                <w:sz w:val="26"/>
                <w:szCs w:val="26"/>
              </w:rPr>
              <w:t>Nguyễn Đăng Đệ</w:t>
            </w:r>
          </w:p>
        </w:tc>
        <w:tc>
          <w:tcPr>
            <w:tcW w:w="3119" w:type="dxa"/>
            <w:vAlign w:val="center"/>
          </w:tcPr>
          <w:p w:rsidR="00773C61" w:rsidRPr="00AF3E79" w:rsidRDefault="00773C61" w:rsidP="00AA1E82">
            <w:r w:rsidRPr="00AF3E79">
              <w:rPr>
                <w:sz w:val="26"/>
                <w:szCs w:val="26"/>
              </w:rPr>
              <w:t>Đội Quản lý thị trường số 4 (địa bàn huyện Lục Nam, huyện Lạng Giang)</w:t>
            </w:r>
          </w:p>
        </w:tc>
        <w:tc>
          <w:tcPr>
            <w:tcW w:w="1918" w:type="dxa"/>
            <w:vAlign w:val="center"/>
          </w:tcPr>
          <w:p w:rsidR="00773C61" w:rsidRPr="00AF3E79" w:rsidRDefault="00AF3E79" w:rsidP="009B74A9">
            <w:pPr>
              <w:spacing w:before="120" w:after="120"/>
              <w:jc w:val="center"/>
              <w:rPr>
                <w:sz w:val="26"/>
                <w:szCs w:val="26"/>
              </w:rPr>
            </w:pPr>
            <w:r w:rsidRPr="00AF3E79">
              <w:rPr>
                <w:sz w:val="26"/>
                <w:szCs w:val="26"/>
              </w:rPr>
              <w:t xml:space="preserve">Phó </w:t>
            </w:r>
            <w:r w:rsidR="009B74A9" w:rsidRPr="00AF3E79">
              <w:rPr>
                <w:sz w:val="26"/>
                <w:szCs w:val="26"/>
              </w:rPr>
              <w:t>Đội trưởng</w:t>
            </w:r>
            <w:r w:rsidRPr="00AF3E79">
              <w:rPr>
                <w:sz w:val="26"/>
                <w:szCs w:val="26"/>
              </w:rPr>
              <w:t xml:space="preserve"> phụ trách</w:t>
            </w:r>
          </w:p>
        </w:tc>
        <w:tc>
          <w:tcPr>
            <w:tcW w:w="1710" w:type="dxa"/>
            <w:vAlign w:val="center"/>
          </w:tcPr>
          <w:p w:rsidR="00773C61" w:rsidRPr="00AF3E79" w:rsidRDefault="009B74A9" w:rsidP="009B74A9">
            <w:pPr>
              <w:spacing w:before="120" w:after="120"/>
              <w:rPr>
                <w:sz w:val="26"/>
                <w:szCs w:val="26"/>
              </w:rPr>
            </w:pPr>
            <w:r w:rsidRPr="00AF3E79">
              <w:rPr>
                <w:sz w:val="26"/>
                <w:szCs w:val="26"/>
              </w:rPr>
              <w:t>0982327017</w:t>
            </w:r>
          </w:p>
        </w:tc>
      </w:tr>
      <w:tr w:rsidR="00773C61" w:rsidRPr="00E47393" w:rsidTr="009B74A9">
        <w:tc>
          <w:tcPr>
            <w:tcW w:w="728" w:type="dxa"/>
            <w:vAlign w:val="center"/>
          </w:tcPr>
          <w:p w:rsidR="00773C61" w:rsidRPr="00E47393" w:rsidRDefault="00773C61" w:rsidP="001C5D35">
            <w:pPr>
              <w:spacing w:before="120" w:after="120"/>
              <w:jc w:val="center"/>
              <w:rPr>
                <w:color w:val="000000" w:themeColor="text1"/>
                <w:sz w:val="26"/>
                <w:szCs w:val="26"/>
              </w:rPr>
            </w:pPr>
          </w:p>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12</w:t>
            </w:r>
          </w:p>
        </w:tc>
        <w:tc>
          <w:tcPr>
            <w:tcW w:w="2504" w:type="dxa"/>
            <w:vAlign w:val="center"/>
          </w:tcPr>
          <w:p w:rsidR="00773C61" w:rsidRPr="00E47393" w:rsidRDefault="00773C61" w:rsidP="001C5D35">
            <w:pPr>
              <w:spacing w:before="120" w:after="120"/>
              <w:jc w:val="both"/>
              <w:rPr>
                <w:color w:val="000000" w:themeColor="text1"/>
                <w:sz w:val="26"/>
                <w:szCs w:val="26"/>
              </w:rPr>
            </w:pPr>
            <w:r w:rsidRPr="00E47393">
              <w:rPr>
                <w:color w:val="000000" w:themeColor="text1"/>
                <w:sz w:val="26"/>
                <w:szCs w:val="26"/>
              </w:rPr>
              <w:t>Nguyễn Trọng Trưởng</w:t>
            </w:r>
          </w:p>
        </w:tc>
        <w:tc>
          <w:tcPr>
            <w:tcW w:w="3119" w:type="dxa"/>
          </w:tcPr>
          <w:p w:rsidR="00773C61" w:rsidRDefault="00773C61" w:rsidP="001C5D35">
            <w:pPr>
              <w:jc w:val="both"/>
            </w:pPr>
            <w:r>
              <w:rPr>
                <w:color w:val="000000" w:themeColor="text1"/>
                <w:sz w:val="26"/>
                <w:szCs w:val="26"/>
              </w:rPr>
              <w:t xml:space="preserve">Đội Quản lý thị trường </w:t>
            </w:r>
            <w:r w:rsidRPr="009C2991">
              <w:rPr>
                <w:color w:val="000000" w:themeColor="text1"/>
                <w:sz w:val="26"/>
                <w:szCs w:val="26"/>
              </w:rPr>
              <w:t xml:space="preserve">số </w:t>
            </w:r>
            <w:r>
              <w:rPr>
                <w:color w:val="000000" w:themeColor="text1"/>
                <w:sz w:val="26"/>
                <w:szCs w:val="26"/>
              </w:rPr>
              <w:t>5</w:t>
            </w:r>
            <w:r w:rsidRPr="009C2991">
              <w:rPr>
                <w:color w:val="000000" w:themeColor="text1"/>
                <w:sz w:val="26"/>
                <w:szCs w:val="26"/>
              </w:rPr>
              <w:t xml:space="preserve"> (</w:t>
            </w:r>
            <w:r>
              <w:rPr>
                <w:color w:val="000000" w:themeColor="text1"/>
                <w:sz w:val="26"/>
                <w:szCs w:val="26"/>
              </w:rPr>
              <w:t>huyện Lục Ngạn</w:t>
            </w:r>
            <w:r w:rsidRPr="009C2991">
              <w:rPr>
                <w:color w:val="000000" w:themeColor="text1"/>
                <w:sz w:val="26"/>
                <w:szCs w:val="26"/>
              </w:rPr>
              <w:t xml:space="preserve">, huyện </w:t>
            </w:r>
            <w:r>
              <w:rPr>
                <w:color w:val="000000" w:themeColor="text1"/>
                <w:sz w:val="26"/>
                <w:szCs w:val="26"/>
              </w:rPr>
              <w:t>Sơn Động</w:t>
            </w:r>
            <w:r w:rsidRPr="009C2991">
              <w:rPr>
                <w:color w:val="000000" w:themeColor="text1"/>
                <w:sz w:val="26"/>
                <w:szCs w:val="26"/>
              </w:rPr>
              <w:t>)</w:t>
            </w:r>
          </w:p>
        </w:tc>
        <w:tc>
          <w:tcPr>
            <w:tcW w:w="1918" w:type="dxa"/>
            <w:vAlign w:val="center"/>
          </w:tcPr>
          <w:p w:rsidR="00773C61" w:rsidRPr="00E47393" w:rsidRDefault="00773C61" w:rsidP="009B74A9">
            <w:pPr>
              <w:jc w:val="center"/>
              <w:rPr>
                <w:color w:val="000000" w:themeColor="text1"/>
              </w:rPr>
            </w:pPr>
            <w:r w:rsidRPr="00E47393">
              <w:rPr>
                <w:color w:val="000000" w:themeColor="text1"/>
                <w:sz w:val="26"/>
                <w:szCs w:val="26"/>
              </w:rPr>
              <w:t>Đội trưởng</w:t>
            </w:r>
          </w:p>
        </w:tc>
        <w:tc>
          <w:tcPr>
            <w:tcW w:w="1710" w:type="dxa"/>
            <w:vAlign w:val="center"/>
          </w:tcPr>
          <w:p w:rsidR="00773C61" w:rsidRPr="00E47393" w:rsidRDefault="00773C61" w:rsidP="009B74A9">
            <w:pPr>
              <w:spacing w:before="120" w:after="120"/>
              <w:jc w:val="center"/>
              <w:rPr>
                <w:color w:val="000000" w:themeColor="text1"/>
                <w:sz w:val="26"/>
                <w:szCs w:val="26"/>
              </w:rPr>
            </w:pPr>
            <w:r w:rsidRPr="00E47393">
              <w:rPr>
                <w:color w:val="000000" w:themeColor="text1"/>
                <w:sz w:val="26"/>
                <w:szCs w:val="26"/>
              </w:rPr>
              <w:t>0912523767</w:t>
            </w:r>
          </w:p>
        </w:tc>
      </w:tr>
      <w:tr w:rsidR="00773C61" w:rsidRPr="00E47393" w:rsidTr="001C5D35">
        <w:tc>
          <w:tcPr>
            <w:tcW w:w="728"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13</w:t>
            </w:r>
          </w:p>
        </w:tc>
        <w:tc>
          <w:tcPr>
            <w:tcW w:w="2504" w:type="dxa"/>
            <w:vAlign w:val="center"/>
          </w:tcPr>
          <w:p w:rsidR="00773C61" w:rsidRPr="00E47393" w:rsidRDefault="00773C61" w:rsidP="001C5D35">
            <w:pPr>
              <w:spacing w:before="120" w:after="120"/>
              <w:jc w:val="both"/>
              <w:rPr>
                <w:color w:val="000000" w:themeColor="text1"/>
                <w:sz w:val="26"/>
                <w:szCs w:val="26"/>
              </w:rPr>
            </w:pPr>
            <w:r>
              <w:rPr>
                <w:color w:val="000000" w:themeColor="text1"/>
                <w:sz w:val="26"/>
                <w:szCs w:val="26"/>
              </w:rPr>
              <w:t>Hoàng Xuân</w:t>
            </w:r>
            <w:r w:rsidRPr="00E47393">
              <w:rPr>
                <w:color w:val="000000" w:themeColor="text1"/>
                <w:sz w:val="26"/>
                <w:szCs w:val="26"/>
              </w:rPr>
              <w:t xml:space="preserve"> Thao</w:t>
            </w:r>
          </w:p>
        </w:tc>
        <w:tc>
          <w:tcPr>
            <w:tcW w:w="3119" w:type="dxa"/>
          </w:tcPr>
          <w:p w:rsidR="00773C61" w:rsidRDefault="00773C61" w:rsidP="001C5D35">
            <w:pPr>
              <w:jc w:val="both"/>
            </w:pPr>
            <w:r>
              <w:rPr>
                <w:color w:val="000000" w:themeColor="text1"/>
                <w:sz w:val="26"/>
                <w:szCs w:val="26"/>
              </w:rPr>
              <w:t xml:space="preserve">Đội Quản lý thị trường </w:t>
            </w:r>
            <w:r w:rsidRPr="009C2991">
              <w:rPr>
                <w:color w:val="000000" w:themeColor="text1"/>
                <w:sz w:val="26"/>
                <w:szCs w:val="26"/>
              </w:rPr>
              <w:t xml:space="preserve">số </w:t>
            </w:r>
            <w:r>
              <w:rPr>
                <w:color w:val="000000" w:themeColor="text1"/>
                <w:sz w:val="26"/>
                <w:szCs w:val="26"/>
              </w:rPr>
              <w:t>6</w:t>
            </w:r>
            <w:r w:rsidRPr="009C2991">
              <w:rPr>
                <w:color w:val="000000" w:themeColor="text1"/>
                <w:sz w:val="26"/>
                <w:szCs w:val="26"/>
              </w:rPr>
              <w:t xml:space="preserve"> (địa bàn </w:t>
            </w:r>
            <w:r>
              <w:rPr>
                <w:color w:val="000000" w:themeColor="text1"/>
                <w:sz w:val="26"/>
                <w:szCs w:val="26"/>
              </w:rPr>
              <w:t>huyện Tân Yên</w:t>
            </w:r>
            <w:r w:rsidRPr="009C2991">
              <w:rPr>
                <w:color w:val="000000" w:themeColor="text1"/>
                <w:sz w:val="26"/>
                <w:szCs w:val="26"/>
              </w:rPr>
              <w:t xml:space="preserve">, huyện </w:t>
            </w:r>
            <w:r>
              <w:rPr>
                <w:color w:val="000000" w:themeColor="text1"/>
                <w:sz w:val="26"/>
                <w:szCs w:val="26"/>
              </w:rPr>
              <w:t>Yên Thế</w:t>
            </w:r>
            <w:r w:rsidRPr="009C2991">
              <w:rPr>
                <w:color w:val="000000" w:themeColor="text1"/>
                <w:sz w:val="26"/>
                <w:szCs w:val="26"/>
              </w:rPr>
              <w:t>)</w:t>
            </w:r>
          </w:p>
        </w:tc>
        <w:tc>
          <w:tcPr>
            <w:tcW w:w="1918" w:type="dxa"/>
            <w:vAlign w:val="center"/>
          </w:tcPr>
          <w:p w:rsidR="00773C61" w:rsidRPr="00E47393" w:rsidRDefault="00773C61" w:rsidP="001C5D35">
            <w:pPr>
              <w:jc w:val="center"/>
              <w:rPr>
                <w:color w:val="000000" w:themeColor="text1"/>
              </w:rPr>
            </w:pPr>
            <w:r w:rsidRPr="00E47393">
              <w:rPr>
                <w:color w:val="000000" w:themeColor="text1"/>
                <w:sz w:val="26"/>
                <w:szCs w:val="26"/>
              </w:rPr>
              <w:t>Q. Đội trưởng</w:t>
            </w:r>
          </w:p>
        </w:tc>
        <w:tc>
          <w:tcPr>
            <w:tcW w:w="1710" w:type="dxa"/>
            <w:vAlign w:val="center"/>
          </w:tcPr>
          <w:p w:rsidR="00773C61" w:rsidRPr="00E47393" w:rsidRDefault="00773C61" w:rsidP="001C5D35">
            <w:pPr>
              <w:spacing w:before="120" w:after="120"/>
              <w:jc w:val="center"/>
              <w:rPr>
                <w:color w:val="000000" w:themeColor="text1"/>
                <w:sz w:val="26"/>
                <w:szCs w:val="26"/>
              </w:rPr>
            </w:pPr>
            <w:r w:rsidRPr="00E47393">
              <w:rPr>
                <w:color w:val="000000" w:themeColor="text1"/>
                <w:sz w:val="26"/>
                <w:szCs w:val="26"/>
              </w:rPr>
              <w:t>0913596162</w:t>
            </w:r>
          </w:p>
        </w:tc>
      </w:tr>
    </w:tbl>
    <w:p w:rsidR="00AA41DB" w:rsidRDefault="00AA41DB" w:rsidP="00ED1C63">
      <w:pPr>
        <w:spacing w:before="120" w:line="312" w:lineRule="auto"/>
        <w:rPr>
          <w:color w:val="000000" w:themeColor="text1"/>
          <w:sz w:val="28"/>
          <w:szCs w:val="28"/>
        </w:rPr>
      </w:pPr>
    </w:p>
    <w:p w:rsidR="00AA41DB" w:rsidRDefault="00AA41DB">
      <w:pPr>
        <w:rPr>
          <w:color w:val="000000" w:themeColor="text1"/>
          <w:sz w:val="28"/>
          <w:szCs w:val="28"/>
        </w:rPr>
      </w:pPr>
      <w:r>
        <w:rPr>
          <w:color w:val="000000" w:themeColor="text1"/>
          <w:sz w:val="28"/>
          <w:szCs w:val="28"/>
        </w:rPr>
        <w:br w:type="page"/>
      </w:r>
    </w:p>
    <w:p w:rsidR="00AA41DB" w:rsidRDefault="00AA41DB" w:rsidP="00AA41DB">
      <w:pPr>
        <w:spacing w:line="300" w:lineRule="exact"/>
        <w:jc w:val="right"/>
        <w:rPr>
          <w:b/>
          <w:color w:val="000000" w:themeColor="text1"/>
          <w:sz w:val="28"/>
          <w:szCs w:val="28"/>
        </w:rPr>
      </w:pPr>
      <w:r>
        <w:rPr>
          <w:b/>
          <w:color w:val="000000" w:themeColor="text1"/>
          <w:sz w:val="28"/>
          <w:szCs w:val="28"/>
        </w:rPr>
        <w:lastRenderedPageBreak/>
        <w:t>Phụ lục số 02</w:t>
      </w:r>
    </w:p>
    <w:p w:rsidR="00AA41DB" w:rsidRPr="00E47393" w:rsidRDefault="00AA41DB" w:rsidP="00AA41DB">
      <w:pPr>
        <w:spacing w:line="300" w:lineRule="exact"/>
        <w:jc w:val="center"/>
        <w:rPr>
          <w:b/>
          <w:color w:val="000000" w:themeColor="text1"/>
          <w:sz w:val="28"/>
          <w:szCs w:val="28"/>
        </w:rPr>
      </w:pPr>
      <w:r w:rsidRPr="00E47393">
        <w:rPr>
          <w:b/>
          <w:color w:val="000000" w:themeColor="text1"/>
          <w:sz w:val="28"/>
          <w:szCs w:val="28"/>
        </w:rPr>
        <w:t>DANH SÁCH</w:t>
      </w:r>
    </w:p>
    <w:p w:rsidR="00AA41DB" w:rsidRDefault="00AA41DB" w:rsidP="00AA41DB">
      <w:pPr>
        <w:spacing w:line="300" w:lineRule="exact"/>
        <w:jc w:val="center"/>
        <w:rPr>
          <w:b/>
          <w:color w:val="000000" w:themeColor="text1"/>
          <w:sz w:val="28"/>
          <w:szCs w:val="28"/>
        </w:rPr>
      </w:pPr>
      <w:r w:rsidRPr="00E47393">
        <w:rPr>
          <w:b/>
          <w:color w:val="000000" w:themeColor="text1"/>
          <w:sz w:val="28"/>
          <w:szCs w:val="28"/>
        </w:rPr>
        <w:t>Đầu mối các đơn vị t</w:t>
      </w:r>
      <w:r>
        <w:rPr>
          <w:b/>
          <w:color w:val="000000" w:themeColor="text1"/>
          <w:sz w:val="28"/>
          <w:szCs w:val="28"/>
        </w:rPr>
        <w:t>rực thuộc Chi nhánh Bưu chính Viettel</w:t>
      </w:r>
      <w:r w:rsidRPr="00E47393">
        <w:rPr>
          <w:b/>
          <w:color w:val="000000" w:themeColor="text1"/>
          <w:sz w:val="28"/>
          <w:szCs w:val="28"/>
        </w:rPr>
        <w:t xml:space="preserve"> tỉnh Bắc Giang</w:t>
      </w:r>
    </w:p>
    <w:p w:rsidR="00AA41DB" w:rsidRDefault="00AA41DB" w:rsidP="00AA41DB">
      <w:pPr>
        <w:spacing w:line="300" w:lineRule="exact"/>
        <w:jc w:val="center"/>
        <w:rPr>
          <w:i/>
          <w:color w:val="000000" w:themeColor="text1"/>
          <w:sz w:val="28"/>
          <w:szCs w:val="28"/>
        </w:rPr>
      </w:pPr>
      <w:r w:rsidRPr="00E47393">
        <w:rPr>
          <w:i/>
          <w:color w:val="000000" w:themeColor="text1"/>
          <w:sz w:val="28"/>
          <w:szCs w:val="28"/>
        </w:rPr>
        <w:t xml:space="preserve">(Kèm </w:t>
      </w:r>
      <w:proofErr w:type="gramStart"/>
      <w:r w:rsidRPr="00E47393">
        <w:rPr>
          <w:i/>
          <w:color w:val="000000" w:themeColor="text1"/>
          <w:sz w:val="28"/>
          <w:szCs w:val="28"/>
        </w:rPr>
        <w:t>theo</w:t>
      </w:r>
      <w:proofErr w:type="gramEnd"/>
      <w:r w:rsidRPr="00E47393">
        <w:rPr>
          <w:i/>
          <w:color w:val="000000" w:themeColor="text1"/>
          <w:sz w:val="28"/>
          <w:szCs w:val="28"/>
        </w:rPr>
        <w:t xml:space="preserve"> Quy chế số:       </w:t>
      </w:r>
      <w:r w:rsidRPr="00E47393">
        <w:rPr>
          <w:rFonts w:eastAsia="Arial"/>
          <w:i/>
          <w:color w:val="000000" w:themeColor="text1"/>
          <w:sz w:val="28"/>
          <w:szCs w:val="28"/>
        </w:rPr>
        <w:t>/QCPH-CQLTT-</w:t>
      </w:r>
      <w:r>
        <w:rPr>
          <w:rFonts w:eastAsia="Arial"/>
          <w:i/>
          <w:color w:val="000000" w:themeColor="text1"/>
          <w:sz w:val="28"/>
          <w:szCs w:val="28"/>
        </w:rPr>
        <w:t xml:space="preserve">BCVTBG </w:t>
      </w:r>
    </w:p>
    <w:p w:rsidR="00AA41DB" w:rsidRPr="00407464" w:rsidRDefault="00AA41DB" w:rsidP="00AA41DB">
      <w:pPr>
        <w:spacing w:line="300" w:lineRule="exact"/>
        <w:jc w:val="center"/>
        <w:rPr>
          <w:b/>
          <w:color w:val="000000" w:themeColor="text1"/>
          <w:sz w:val="28"/>
          <w:szCs w:val="28"/>
        </w:rPr>
      </w:pPr>
      <w:proofErr w:type="gramStart"/>
      <w:r w:rsidRPr="00E47393">
        <w:rPr>
          <w:i/>
          <w:color w:val="000000" w:themeColor="text1"/>
          <w:sz w:val="28"/>
          <w:szCs w:val="28"/>
        </w:rPr>
        <w:t>ngày</w:t>
      </w:r>
      <w:proofErr w:type="gramEnd"/>
      <w:r w:rsidRPr="00E47393">
        <w:rPr>
          <w:i/>
          <w:color w:val="000000" w:themeColor="text1"/>
          <w:sz w:val="28"/>
          <w:szCs w:val="28"/>
        </w:rPr>
        <w:t xml:space="preserve">      tháng    năm 202</w:t>
      </w:r>
      <w:r>
        <w:rPr>
          <w:i/>
          <w:color w:val="000000" w:themeColor="text1"/>
          <w:sz w:val="28"/>
          <w:szCs w:val="28"/>
        </w:rPr>
        <w:t>2</w:t>
      </w:r>
      <w:r w:rsidRPr="00E47393">
        <w:rPr>
          <w:i/>
          <w:color w:val="000000" w:themeColor="text1"/>
          <w:sz w:val="28"/>
          <w:szCs w:val="28"/>
        </w:rPr>
        <w:t>)</w:t>
      </w:r>
    </w:p>
    <w:tbl>
      <w:tblPr>
        <w:tblW w:w="992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2"/>
        <w:gridCol w:w="2977"/>
        <w:gridCol w:w="1983"/>
        <w:gridCol w:w="1701"/>
      </w:tblGrid>
      <w:tr w:rsidR="00AA41DB" w:rsidTr="005946CA">
        <w:trPr>
          <w:trHeight w:val="351"/>
        </w:trPr>
        <w:tc>
          <w:tcPr>
            <w:tcW w:w="709" w:type="dxa"/>
            <w:shd w:val="clear" w:color="auto" w:fill="auto"/>
            <w:vAlign w:val="center"/>
            <w:hideMark/>
          </w:tcPr>
          <w:p w:rsidR="00AA41DB" w:rsidRPr="003A6763" w:rsidRDefault="00AA41DB" w:rsidP="005946CA">
            <w:pPr>
              <w:jc w:val="center"/>
              <w:rPr>
                <w:b/>
                <w:bCs/>
                <w:color w:val="000000"/>
                <w:sz w:val="26"/>
                <w:szCs w:val="26"/>
              </w:rPr>
            </w:pPr>
            <w:r w:rsidRPr="003A6763">
              <w:rPr>
                <w:b/>
                <w:bCs/>
                <w:color w:val="000000" w:themeColor="text1"/>
                <w:sz w:val="26"/>
                <w:szCs w:val="26"/>
              </w:rPr>
              <w:t>STT</w:t>
            </w:r>
          </w:p>
        </w:tc>
        <w:tc>
          <w:tcPr>
            <w:tcW w:w="2552" w:type="dxa"/>
            <w:shd w:val="clear" w:color="auto" w:fill="auto"/>
            <w:vAlign w:val="center"/>
            <w:hideMark/>
          </w:tcPr>
          <w:p w:rsidR="00AA41DB" w:rsidRPr="003A6763" w:rsidRDefault="00AA41DB" w:rsidP="005946CA">
            <w:pPr>
              <w:jc w:val="center"/>
              <w:rPr>
                <w:b/>
                <w:bCs/>
                <w:color w:val="000000"/>
                <w:sz w:val="26"/>
                <w:szCs w:val="26"/>
              </w:rPr>
            </w:pPr>
            <w:r w:rsidRPr="003A6763">
              <w:rPr>
                <w:b/>
                <w:bCs/>
                <w:color w:val="000000" w:themeColor="text1"/>
                <w:sz w:val="26"/>
                <w:szCs w:val="26"/>
              </w:rPr>
              <w:t>Họ và tên</w:t>
            </w:r>
          </w:p>
        </w:tc>
        <w:tc>
          <w:tcPr>
            <w:tcW w:w="2977" w:type="dxa"/>
            <w:shd w:val="clear" w:color="auto" w:fill="auto"/>
            <w:vAlign w:val="center"/>
            <w:hideMark/>
          </w:tcPr>
          <w:p w:rsidR="00AA41DB" w:rsidRPr="003A6763" w:rsidRDefault="00AA41DB" w:rsidP="005946CA">
            <w:pPr>
              <w:jc w:val="center"/>
              <w:rPr>
                <w:b/>
                <w:bCs/>
                <w:color w:val="000000"/>
                <w:sz w:val="26"/>
                <w:szCs w:val="26"/>
              </w:rPr>
            </w:pPr>
            <w:r w:rsidRPr="003A6763">
              <w:rPr>
                <w:b/>
                <w:bCs/>
                <w:color w:val="000000" w:themeColor="text1"/>
                <w:sz w:val="26"/>
                <w:szCs w:val="26"/>
              </w:rPr>
              <w:t>Đơn vị</w:t>
            </w:r>
          </w:p>
        </w:tc>
        <w:tc>
          <w:tcPr>
            <w:tcW w:w="1983" w:type="dxa"/>
            <w:shd w:val="clear" w:color="auto" w:fill="auto"/>
            <w:vAlign w:val="center"/>
            <w:hideMark/>
          </w:tcPr>
          <w:p w:rsidR="00AA41DB" w:rsidRPr="003A6763" w:rsidRDefault="00AA41DB" w:rsidP="005946CA">
            <w:pPr>
              <w:jc w:val="center"/>
              <w:rPr>
                <w:b/>
                <w:bCs/>
                <w:color w:val="000000"/>
                <w:sz w:val="26"/>
                <w:szCs w:val="26"/>
              </w:rPr>
            </w:pPr>
            <w:r w:rsidRPr="003A6763">
              <w:rPr>
                <w:b/>
                <w:bCs/>
                <w:color w:val="000000" w:themeColor="text1"/>
                <w:sz w:val="26"/>
                <w:szCs w:val="26"/>
              </w:rPr>
              <w:t>Chức vụ</w:t>
            </w:r>
          </w:p>
        </w:tc>
        <w:tc>
          <w:tcPr>
            <w:tcW w:w="1701" w:type="dxa"/>
            <w:shd w:val="clear" w:color="auto" w:fill="auto"/>
            <w:vAlign w:val="center"/>
            <w:hideMark/>
          </w:tcPr>
          <w:p w:rsidR="00AA41DB" w:rsidRPr="003A6763" w:rsidRDefault="00AA41DB" w:rsidP="005946CA">
            <w:pPr>
              <w:jc w:val="center"/>
              <w:rPr>
                <w:b/>
                <w:bCs/>
                <w:color w:val="000000"/>
                <w:sz w:val="26"/>
                <w:szCs w:val="26"/>
              </w:rPr>
            </w:pPr>
            <w:r w:rsidRPr="003A6763">
              <w:rPr>
                <w:b/>
                <w:bCs/>
                <w:color w:val="000000" w:themeColor="text1"/>
                <w:sz w:val="26"/>
                <w:szCs w:val="26"/>
              </w:rPr>
              <w:t>Số điện thoại</w:t>
            </w:r>
          </w:p>
        </w:tc>
      </w:tr>
      <w:tr w:rsidR="00AA41DB" w:rsidTr="004D4244">
        <w:trPr>
          <w:trHeight w:val="691"/>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w:t>
            </w:r>
          </w:p>
        </w:tc>
        <w:tc>
          <w:tcPr>
            <w:tcW w:w="2552" w:type="dxa"/>
            <w:shd w:val="clear" w:color="auto" w:fill="auto"/>
            <w:vAlign w:val="center"/>
            <w:hideMark/>
          </w:tcPr>
          <w:p w:rsidR="00AA41DB" w:rsidRPr="003A6763" w:rsidRDefault="00AA41DB" w:rsidP="00C52EA8">
            <w:pPr>
              <w:rPr>
                <w:color w:val="000000"/>
                <w:sz w:val="26"/>
                <w:szCs w:val="26"/>
              </w:rPr>
            </w:pPr>
            <w:r w:rsidRPr="003A6763">
              <w:rPr>
                <w:color w:val="000000" w:themeColor="text1"/>
                <w:sz w:val="26"/>
                <w:szCs w:val="26"/>
              </w:rPr>
              <w:t>Nguyễn Văn Chiến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Giám đốc chi nhánh</w:t>
            </w:r>
          </w:p>
        </w:tc>
        <w:tc>
          <w:tcPr>
            <w:tcW w:w="1701" w:type="dxa"/>
            <w:shd w:val="clear" w:color="auto" w:fill="auto"/>
            <w:vAlign w:val="center"/>
            <w:hideMark/>
          </w:tcPr>
          <w:p w:rsidR="00AA41DB" w:rsidRPr="003A6763" w:rsidRDefault="00AA41DB" w:rsidP="004D4244">
            <w:pPr>
              <w:rPr>
                <w:color w:val="000000"/>
                <w:sz w:val="26"/>
                <w:szCs w:val="26"/>
              </w:rPr>
            </w:pPr>
            <w:r w:rsidRPr="003A6763">
              <w:rPr>
                <w:color w:val="000000" w:themeColor="text1"/>
                <w:sz w:val="26"/>
                <w:szCs w:val="26"/>
              </w:rPr>
              <w:t>0983156012</w:t>
            </w:r>
          </w:p>
        </w:tc>
      </w:tr>
      <w:tr w:rsidR="00AA41DB" w:rsidTr="004D4244">
        <w:trPr>
          <w:trHeight w:val="691"/>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2</w:t>
            </w:r>
          </w:p>
        </w:tc>
        <w:tc>
          <w:tcPr>
            <w:tcW w:w="2552" w:type="dxa"/>
            <w:shd w:val="clear" w:color="auto" w:fill="auto"/>
            <w:vAlign w:val="center"/>
            <w:hideMark/>
          </w:tcPr>
          <w:p w:rsidR="00AA41DB" w:rsidRPr="003A6763" w:rsidRDefault="00AA41DB" w:rsidP="00C52EA8">
            <w:pPr>
              <w:rPr>
                <w:color w:val="000000"/>
                <w:sz w:val="26"/>
                <w:szCs w:val="26"/>
              </w:rPr>
            </w:pPr>
            <w:r w:rsidRPr="003A6763">
              <w:rPr>
                <w:color w:val="000000" w:themeColor="text1"/>
                <w:sz w:val="26"/>
                <w:szCs w:val="26"/>
              </w:rPr>
              <w:t>Đào Phương Duy</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Phó Giám đốc chi nhánh</w:t>
            </w:r>
          </w:p>
        </w:tc>
        <w:tc>
          <w:tcPr>
            <w:tcW w:w="1701" w:type="dxa"/>
            <w:shd w:val="clear" w:color="auto" w:fill="auto"/>
            <w:vAlign w:val="center"/>
            <w:hideMark/>
          </w:tcPr>
          <w:p w:rsidR="00AA41DB" w:rsidRPr="003A6763" w:rsidRDefault="00AA41DB" w:rsidP="004D4244">
            <w:pPr>
              <w:rPr>
                <w:color w:val="000000"/>
                <w:sz w:val="26"/>
                <w:szCs w:val="26"/>
              </w:rPr>
            </w:pPr>
            <w:r w:rsidRPr="003A6763">
              <w:rPr>
                <w:color w:val="000000" w:themeColor="text1"/>
                <w:sz w:val="26"/>
                <w:szCs w:val="26"/>
              </w:rPr>
              <w:t>0989360333</w:t>
            </w:r>
          </w:p>
        </w:tc>
      </w:tr>
      <w:tr w:rsidR="00AA41DB" w:rsidTr="004D4244">
        <w:trPr>
          <w:trHeight w:val="691"/>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3</w:t>
            </w:r>
          </w:p>
        </w:tc>
        <w:tc>
          <w:tcPr>
            <w:tcW w:w="2552" w:type="dxa"/>
            <w:shd w:val="clear" w:color="auto" w:fill="auto"/>
            <w:vAlign w:val="center"/>
            <w:hideMark/>
          </w:tcPr>
          <w:p w:rsidR="00AA41DB" w:rsidRPr="003A6763" w:rsidRDefault="00AA41DB" w:rsidP="00C52EA8">
            <w:pPr>
              <w:rPr>
                <w:color w:val="000000"/>
                <w:sz w:val="26"/>
                <w:szCs w:val="26"/>
              </w:rPr>
            </w:pPr>
            <w:r w:rsidRPr="003A6763">
              <w:rPr>
                <w:color w:val="000000" w:themeColor="text1"/>
                <w:sz w:val="26"/>
                <w:szCs w:val="26"/>
              </w:rPr>
              <w:t>Đặng Thị Hoa</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Phó Giám đốc chi nhánh</w:t>
            </w:r>
          </w:p>
        </w:tc>
        <w:tc>
          <w:tcPr>
            <w:tcW w:w="1701" w:type="dxa"/>
            <w:shd w:val="clear" w:color="auto" w:fill="auto"/>
            <w:vAlign w:val="center"/>
            <w:hideMark/>
          </w:tcPr>
          <w:p w:rsidR="00AA41DB" w:rsidRPr="003A6763" w:rsidRDefault="00AA41DB" w:rsidP="004D4244">
            <w:pPr>
              <w:rPr>
                <w:color w:val="000000"/>
                <w:sz w:val="26"/>
                <w:szCs w:val="26"/>
              </w:rPr>
            </w:pPr>
            <w:r w:rsidRPr="003A6763">
              <w:rPr>
                <w:color w:val="000000" w:themeColor="text1"/>
                <w:sz w:val="26"/>
                <w:szCs w:val="26"/>
              </w:rPr>
              <w:t>0983106555</w:t>
            </w:r>
          </w:p>
        </w:tc>
      </w:tr>
      <w:tr w:rsidR="00AA41DB" w:rsidTr="004D4244">
        <w:trPr>
          <w:trHeight w:val="679"/>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4</w:t>
            </w:r>
          </w:p>
        </w:tc>
        <w:tc>
          <w:tcPr>
            <w:tcW w:w="2552" w:type="dxa"/>
            <w:shd w:val="clear" w:color="auto" w:fill="auto"/>
            <w:vAlign w:val="center"/>
            <w:hideMark/>
          </w:tcPr>
          <w:p w:rsidR="00AA41DB" w:rsidRPr="003A6763" w:rsidRDefault="00AA41DB" w:rsidP="00C52EA8">
            <w:pPr>
              <w:rPr>
                <w:color w:val="000000"/>
                <w:sz w:val="26"/>
                <w:szCs w:val="26"/>
              </w:rPr>
            </w:pPr>
            <w:r w:rsidRPr="003A6763">
              <w:rPr>
                <w:color w:val="000000" w:themeColor="text1"/>
                <w:sz w:val="26"/>
                <w:szCs w:val="26"/>
              </w:rPr>
              <w:t>Nguyễn Thành Kiên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Phó Giám đốc chi nhánh</w:t>
            </w:r>
          </w:p>
        </w:tc>
        <w:tc>
          <w:tcPr>
            <w:tcW w:w="1701" w:type="dxa"/>
            <w:shd w:val="clear" w:color="auto" w:fill="auto"/>
            <w:vAlign w:val="center"/>
            <w:hideMark/>
          </w:tcPr>
          <w:p w:rsidR="00AA41DB" w:rsidRPr="003A6763" w:rsidRDefault="00AA41DB" w:rsidP="004D4244">
            <w:pPr>
              <w:rPr>
                <w:color w:val="000000"/>
                <w:sz w:val="26"/>
                <w:szCs w:val="26"/>
              </w:rPr>
            </w:pPr>
            <w:r w:rsidRPr="003A6763">
              <w:rPr>
                <w:color w:val="000000" w:themeColor="text1"/>
                <w:sz w:val="26"/>
                <w:szCs w:val="26"/>
              </w:rPr>
              <w:t>0983861846</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5</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Lý Nam Việt</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SUB Bắc Giang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0376770777</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6</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Hoàng Văn Thắng</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 xml:space="preserve"> SUB Hiệp Hòa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0983279244</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7</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Nguyễn Hùng Cường</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SUB Lạng Giang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0961448333</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8</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Lê Văn Dũng</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SUB Lục Nam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0349183540</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9</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Bùi Văn Hiển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SUB Lục Ngạn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0985508158</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10</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 xml:space="preserve">Nguyễn Thị Ngọc </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 xml:space="preserve"> SUB Sơn Động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0344645233</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11</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Giáp Thành Kiên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SUB Tân Yên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0988765333</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12</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Nguyễn Cao Cường</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 xml:space="preserve"> SUB Việt Yên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0982652828</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13</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Nguyễn Văn Lâm</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SUB Yên Dũng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0987695892</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14</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Đinh Huy Quyết</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 xml:space="preserve"> SUB Yên Thế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Trưởng SUB</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0355918224</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lastRenderedPageBreak/>
              <w:t>15</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Đinh Huy Tuyên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 xml:space="preserve"> Bưu Cục Dĩnh Kế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0965102151</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16</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Lưu Minh Tuấn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Bưu Cục Bắc Giang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0985594961</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17</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Vũ Quang Dũng</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Bưu Cục Bố Hạ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0979645333</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18</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Đào Ngọc Hoàn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Bưu Cục Hoàng Văn Thụ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0334301119</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19</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Đoàn Mạnh Sơn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themeColor="text1"/>
                <w:sz w:val="26"/>
                <w:szCs w:val="26"/>
              </w:rPr>
              <w:t>Bưu Cục Bích Động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themeColor="text1"/>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0966567555</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20</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Dương Xuân Quỳnh</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Bưu Cục Kép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Trưởng BC</w:t>
            </w:r>
          </w:p>
        </w:tc>
        <w:tc>
          <w:tcPr>
            <w:tcW w:w="1701" w:type="dxa"/>
            <w:shd w:val="clear" w:color="auto" w:fill="auto"/>
            <w:noWrap/>
            <w:vAlign w:val="center"/>
            <w:hideMark/>
          </w:tcPr>
          <w:p w:rsidR="00AA41DB" w:rsidRPr="003A6763" w:rsidRDefault="00AA41DB" w:rsidP="004D4244">
            <w:pPr>
              <w:rPr>
                <w:color w:val="000000"/>
                <w:sz w:val="26"/>
                <w:szCs w:val="26"/>
              </w:rPr>
            </w:pPr>
            <w:r w:rsidRPr="003A6763">
              <w:rPr>
                <w:color w:val="000000"/>
                <w:sz w:val="26"/>
                <w:szCs w:val="26"/>
              </w:rPr>
              <w:t>0965814222</w:t>
            </w:r>
          </w:p>
        </w:tc>
      </w:tr>
      <w:tr w:rsidR="00AA41DB" w:rsidTr="004D4244">
        <w:trPr>
          <w:trHeight w:val="703"/>
        </w:trPr>
        <w:tc>
          <w:tcPr>
            <w:tcW w:w="709"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21</w:t>
            </w:r>
          </w:p>
        </w:tc>
        <w:tc>
          <w:tcPr>
            <w:tcW w:w="2552" w:type="dxa"/>
            <w:shd w:val="clear" w:color="auto" w:fill="auto"/>
            <w:noWrap/>
            <w:vAlign w:val="center"/>
            <w:hideMark/>
          </w:tcPr>
          <w:p w:rsidR="00AA41DB" w:rsidRPr="003A6763" w:rsidRDefault="00AA41DB" w:rsidP="00C52EA8">
            <w:pPr>
              <w:rPr>
                <w:color w:val="000000"/>
                <w:sz w:val="26"/>
                <w:szCs w:val="26"/>
              </w:rPr>
            </w:pPr>
            <w:r w:rsidRPr="003A6763">
              <w:rPr>
                <w:color w:val="000000"/>
                <w:sz w:val="26"/>
                <w:szCs w:val="26"/>
              </w:rPr>
              <w:t>Đặng Xuân Nguyện</w:t>
            </w:r>
          </w:p>
        </w:tc>
        <w:tc>
          <w:tcPr>
            <w:tcW w:w="2977" w:type="dxa"/>
            <w:shd w:val="clear" w:color="auto" w:fill="auto"/>
            <w:vAlign w:val="center"/>
            <w:hideMark/>
          </w:tcPr>
          <w:p w:rsidR="00AA41DB" w:rsidRPr="003A6763" w:rsidRDefault="00AA41DB" w:rsidP="005946CA">
            <w:pPr>
              <w:jc w:val="both"/>
              <w:rPr>
                <w:color w:val="000000"/>
                <w:sz w:val="26"/>
                <w:szCs w:val="26"/>
              </w:rPr>
            </w:pPr>
            <w:r w:rsidRPr="003A6763">
              <w:rPr>
                <w:color w:val="000000"/>
                <w:sz w:val="26"/>
                <w:szCs w:val="26"/>
              </w:rPr>
              <w:t>Bưu Cục Nhã Nam -  Chi nhánh Bưu chính Viettel Bắc Giang</w:t>
            </w:r>
          </w:p>
        </w:tc>
        <w:tc>
          <w:tcPr>
            <w:tcW w:w="1983" w:type="dxa"/>
            <w:shd w:val="clear" w:color="auto" w:fill="auto"/>
            <w:vAlign w:val="center"/>
            <w:hideMark/>
          </w:tcPr>
          <w:p w:rsidR="00AA41DB" w:rsidRPr="003A6763" w:rsidRDefault="00AA41DB" w:rsidP="005946CA">
            <w:pPr>
              <w:jc w:val="center"/>
              <w:rPr>
                <w:color w:val="000000"/>
                <w:sz w:val="26"/>
                <w:szCs w:val="26"/>
              </w:rPr>
            </w:pPr>
            <w:r w:rsidRPr="003A6763">
              <w:rPr>
                <w:color w:val="000000"/>
                <w:sz w:val="26"/>
                <w:szCs w:val="26"/>
              </w:rPr>
              <w:t>Trưởng BC</w:t>
            </w:r>
          </w:p>
        </w:tc>
        <w:tc>
          <w:tcPr>
            <w:tcW w:w="1701" w:type="dxa"/>
            <w:shd w:val="clear" w:color="000000" w:fill="FFFFFF"/>
            <w:noWrap/>
            <w:vAlign w:val="center"/>
            <w:hideMark/>
          </w:tcPr>
          <w:p w:rsidR="00AA41DB" w:rsidRPr="003A6763" w:rsidRDefault="00AA41DB" w:rsidP="004D4244">
            <w:pPr>
              <w:rPr>
                <w:sz w:val="26"/>
                <w:szCs w:val="26"/>
              </w:rPr>
            </w:pPr>
            <w:r w:rsidRPr="003A6763">
              <w:rPr>
                <w:sz w:val="26"/>
                <w:szCs w:val="26"/>
              </w:rPr>
              <w:t>0962629389</w:t>
            </w:r>
          </w:p>
        </w:tc>
      </w:tr>
    </w:tbl>
    <w:p w:rsidR="00AA41DB" w:rsidRPr="0092399D" w:rsidRDefault="00AA41DB" w:rsidP="00AA41DB">
      <w:pPr>
        <w:spacing w:before="120" w:line="312" w:lineRule="auto"/>
        <w:rPr>
          <w:color w:val="000000" w:themeColor="text1"/>
          <w:sz w:val="28"/>
          <w:szCs w:val="28"/>
        </w:rPr>
      </w:pPr>
    </w:p>
    <w:p w:rsidR="00934859" w:rsidRPr="0092399D" w:rsidRDefault="00934859" w:rsidP="00ED1C63">
      <w:pPr>
        <w:spacing w:before="120" w:line="312" w:lineRule="auto"/>
        <w:rPr>
          <w:color w:val="000000" w:themeColor="text1"/>
          <w:sz w:val="28"/>
          <w:szCs w:val="28"/>
        </w:rPr>
      </w:pPr>
    </w:p>
    <w:sectPr w:rsidR="00934859" w:rsidRPr="0092399D" w:rsidSect="00C95454">
      <w:headerReference w:type="default" r:id="rId8"/>
      <w:pgSz w:w="11907" w:h="16840" w:code="9"/>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A4F" w:rsidRDefault="009D1A4F" w:rsidP="008D74FD">
      <w:r>
        <w:separator/>
      </w:r>
    </w:p>
  </w:endnote>
  <w:endnote w:type="continuationSeparator" w:id="0">
    <w:p w:rsidR="009D1A4F" w:rsidRDefault="009D1A4F" w:rsidP="008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A4F" w:rsidRDefault="009D1A4F" w:rsidP="008D74FD">
      <w:r>
        <w:separator/>
      </w:r>
    </w:p>
  </w:footnote>
  <w:footnote w:type="continuationSeparator" w:id="0">
    <w:p w:rsidR="009D1A4F" w:rsidRDefault="009D1A4F" w:rsidP="008D7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240964"/>
      <w:docPartObj>
        <w:docPartGallery w:val="Page Numbers (Top of Page)"/>
        <w:docPartUnique/>
      </w:docPartObj>
    </w:sdtPr>
    <w:sdtEndPr>
      <w:rPr>
        <w:noProof/>
        <w:sz w:val="28"/>
        <w:szCs w:val="28"/>
      </w:rPr>
    </w:sdtEndPr>
    <w:sdtContent>
      <w:p w:rsidR="00C95454" w:rsidRPr="00C95454" w:rsidRDefault="00C95454">
        <w:pPr>
          <w:pStyle w:val="Header"/>
          <w:jc w:val="center"/>
          <w:rPr>
            <w:sz w:val="28"/>
            <w:szCs w:val="28"/>
          </w:rPr>
        </w:pPr>
        <w:r w:rsidRPr="00C95454">
          <w:rPr>
            <w:sz w:val="28"/>
            <w:szCs w:val="28"/>
          </w:rPr>
          <w:fldChar w:fldCharType="begin"/>
        </w:r>
        <w:r w:rsidRPr="00C95454">
          <w:rPr>
            <w:sz w:val="28"/>
            <w:szCs w:val="28"/>
          </w:rPr>
          <w:instrText xml:space="preserve"> PAGE   \* MERGEFORMAT </w:instrText>
        </w:r>
        <w:r w:rsidRPr="00C95454">
          <w:rPr>
            <w:sz w:val="28"/>
            <w:szCs w:val="28"/>
          </w:rPr>
          <w:fldChar w:fldCharType="separate"/>
        </w:r>
        <w:r w:rsidR="00946827">
          <w:rPr>
            <w:noProof/>
            <w:sz w:val="28"/>
            <w:szCs w:val="28"/>
          </w:rPr>
          <w:t>2</w:t>
        </w:r>
        <w:r w:rsidRPr="00C95454">
          <w:rPr>
            <w:noProof/>
            <w:sz w:val="28"/>
            <w:szCs w:val="28"/>
          </w:rPr>
          <w:fldChar w:fldCharType="end"/>
        </w:r>
      </w:p>
    </w:sdtContent>
  </w:sdt>
  <w:p w:rsidR="008D74FD" w:rsidRDefault="008D7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E45C70"/>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D1C63"/>
    <w:rsid w:val="00001B63"/>
    <w:rsid w:val="000152C4"/>
    <w:rsid w:val="000445B7"/>
    <w:rsid w:val="000A5545"/>
    <w:rsid w:val="000B0CE5"/>
    <w:rsid w:val="000D025E"/>
    <w:rsid w:val="00135BB9"/>
    <w:rsid w:val="00193479"/>
    <w:rsid w:val="001D2347"/>
    <w:rsid w:val="00200884"/>
    <w:rsid w:val="0020198B"/>
    <w:rsid w:val="00206A75"/>
    <w:rsid w:val="0026585F"/>
    <w:rsid w:val="002A5C0B"/>
    <w:rsid w:val="002B547C"/>
    <w:rsid w:val="002B7974"/>
    <w:rsid w:val="002F2AC6"/>
    <w:rsid w:val="002F58E4"/>
    <w:rsid w:val="003A5CB8"/>
    <w:rsid w:val="003D708C"/>
    <w:rsid w:val="004B40A2"/>
    <w:rsid w:val="004B4E5B"/>
    <w:rsid w:val="004D4244"/>
    <w:rsid w:val="004E4C07"/>
    <w:rsid w:val="005142AF"/>
    <w:rsid w:val="005151BD"/>
    <w:rsid w:val="005161FD"/>
    <w:rsid w:val="005266D3"/>
    <w:rsid w:val="00570501"/>
    <w:rsid w:val="00580A15"/>
    <w:rsid w:val="00583C17"/>
    <w:rsid w:val="005B12AB"/>
    <w:rsid w:val="005C725E"/>
    <w:rsid w:val="005E1486"/>
    <w:rsid w:val="00604A0E"/>
    <w:rsid w:val="006164F7"/>
    <w:rsid w:val="0064215E"/>
    <w:rsid w:val="00647C37"/>
    <w:rsid w:val="00670A52"/>
    <w:rsid w:val="00690DE8"/>
    <w:rsid w:val="006918F7"/>
    <w:rsid w:val="006A2EC0"/>
    <w:rsid w:val="006E4EB8"/>
    <w:rsid w:val="006F0F31"/>
    <w:rsid w:val="00734179"/>
    <w:rsid w:val="00770939"/>
    <w:rsid w:val="00770E3E"/>
    <w:rsid w:val="00773C61"/>
    <w:rsid w:val="00782B85"/>
    <w:rsid w:val="007A307C"/>
    <w:rsid w:val="007C1908"/>
    <w:rsid w:val="008D74FD"/>
    <w:rsid w:val="00903109"/>
    <w:rsid w:val="00907468"/>
    <w:rsid w:val="0092399D"/>
    <w:rsid w:val="00934859"/>
    <w:rsid w:val="00946827"/>
    <w:rsid w:val="009549C7"/>
    <w:rsid w:val="009711BA"/>
    <w:rsid w:val="009A0A92"/>
    <w:rsid w:val="009B74A9"/>
    <w:rsid w:val="009D1A4F"/>
    <w:rsid w:val="00A01001"/>
    <w:rsid w:val="00A0420A"/>
    <w:rsid w:val="00A146F1"/>
    <w:rsid w:val="00A24B00"/>
    <w:rsid w:val="00A4128E"/>
    <w:rsid w:val="00A47F1D"/>
    <w:rsid w:val="00A8356B"/>
    <w:rsid w:val="00A94A01"/>
    <w:rsid w:val="00AA1E82"/>
    <w:rsid w:val="00AA332A"/>
    <w:rsid w:val="00AA41DB"/>
    <w:rsid w:val="00AA53A0"/>
    <w:rsid w:val="00AB30F6"/>
    <w:rsid w:val="00AF3E79"/>
    <w:rsid w:val="00B10875"/>
    <w:rsid w:val="00B11B57"/>
    <w:rsid w:val="00B26938"/>
    <w:rsid w:val="00B326B3"/>
    <w:rsid w:val="00BB4818"/>
    <w:rsid w:val="00BC3085"/>
    <w:rsid w:val="00BE17D0"/>
    <w:rsid w:val="00BE7CE4"/>
    <w:rsid w:val="00BF4F5C"/>
    <w:rsid w:val="00C52EA8"/>
    <w:rsid w:val="00C95454"/>
    <w:rsid w:val="00CA1AF0"/>
    <w:rsid w:val="00CC51D4"/>
    <w:rsid w:val="00CE15E6"/>
    <w:rsid w:val="00CE3C2D"/>
    <w:rsid w:val="00D56DBF"/>
    <w:rsid w:val="00D761A8"/>
    <w:rsid w:val="00D82B51"/>
    <w:rsid w:val="00D90780"/>
    <w:rsid w:val="00D959D0"/>
    <w:rsid w:val="00DA06DB"/>
    <w:rsid w:val="00DB74AC"/>
    <w:rsid w:val="00E11FCD"/>
    <w:rsid w:val="00E51992"/>
    <w:rsid w:val="00E57B5D"/>
    <w:rsid w:val="00E65CE8"/>
    <w:rsid w:val="00ED1C63"/>
    <w:rsid w:val="00EE642E"/>
    <w:rsid w:val="00F82557"/>
    <w:rsid w:val="00F85B81"/>
    <w:rsid w:val="00F8672A"/>
    <w:rsid w:val="00F91F73"/>
    <w:rsid w:val="00F94FF7"/>
    <w:rsid w:val="00F967E0"/>
    <w:rsid w:val="00FA474E"/>
    <w:rsid w:val="00FA65B5"/>
    <w:rsid w:val="00FA755F"/>
    <w:rsid w:val="00FB32FC"/>
    <w:rsid w:val="00FC01AE"/>
    <w:rsid w:val="00FC2671"/>
    <w:rsid w:val="00FF27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C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D0"/>
    <w:pPr>
      <w:ind w:left="720"/>
      <w:contextualSpacing/>
    </w:pPr>
  </w:style>
  <w:style w:type="paragraph" w:styleId="BalloonText">
    <w:name w:val="Balloon Text"/>
    <w:basedOn w:val="Normal"/>
    <w:link w:val="BalloonTextChar"/>
    <w:rsid w:val="006918F7"/>
    <w:rPr>
      <w:rFonts w:ascii="Tahoma" w:hAnsi="Tahoma" w:cs="Tahoma"/>
      <w:sz w:val="16"/>
      <w:szCs w:val="16"/>
    </w:rPr>
  </w:style>
  <w:style w:type="character" w:customStyle="1" w:styleId="BalloonTextChar">
    <w:name w:val="Balloon Text Char"/>
    <w:basedOn w:val="DefaultParagraphFont"/>
    <w:link w:val="BalloonText"/>
    <w:rsid w:val="006918F7"/>
    <w:rPr>
      <w:rFonts w:ascii="Tahoma" w:hAnsi="Tahoma" w:cs="Tahoma"/>
      <w:sz w:val="16"/>
      <w:szCs w:val="16"/>
    </w:rPr>
  </w:style>
  <w:style w:type="paragraph" w:styleId="Header">
    <w:name w:val="header"/>
    <w:basedOn w:val="Normal"/>
    <w:link w:val="HeaderChar"/>
    <w:uiPriority w:val="99"/>
    <w:unhideWhenUsed/>
    <w:rsid w:val="008D74FD"/>
    <w:pPr>
      <w:tabs>
        <w:tab w:val="center" w:pos="4680"/>
        <w:tab w:val="right" w:pos="9360"/>
      </w:tabs>
    </w:pPr>
  </w:style>
  <w:style w:type="character" w:customStyle="1" w:styleId="HeaderChar">
    <w:name w:val="Header Char"/>
    <w:basedOn w:val="DefaultParagraphFont"/>
    <w:link w:val="Header"/>
    <w:uiPriority w:val="99"/>
    <w:rsid w:val="008D74FD"/>
    <w:rPr>
      <w:sz w:val="24"/>
      <w:szCs w:val="24"/>
    </w:rPr>
  </w:style>
  <w:style w:type="paragraph" w:styleId="Footer">
    <w:name w:val="footer"/>
    <w:basedOn w:val="Normal"/>
    <w:link w:val="FooterChar"/>
    <w:unhideWhenUsed/>
    <w:rsid w:val="008D74FD"/>
    <w:pPr>
      <w:tabs>
        <w:tab w:val="center" w:pos="4680"/>
        <w:tab w:val="right" w:pos="9360"/>
      </w:tabs>
    </w:pPr>
  </w:style>
  <w:style w:type="character" w:customStyle="1" w:styleId="FooterChar">
    <w:name w:val="Footer Char"/>
    <w:basedOn w:val="DefaultParagraphFont"/>
    <w:link w:val="Footer"/>
    <w:rsid w:val="008D74FD"/>
    <w:rPr>
      <w:sz w:val="24"/>
      <w:szCs w:val="24"/>
    </w:rPr>
  </w:style>
  <w:style w:type="character" w:styleId="Emphasis">
    <w:name w:val="Emphasis"/>
    <w:qFormat/>
    <w:rsid w:val="00FA65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C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D0"/>
    <w:pPr>
      <w:ind w:left="720"/>
      <w:contextualSpacing/>
    </w:pPr>
  </w:style>
  <w:style w:type="paragraph" w:styleId="BalloonText">
    <w:name w:val="Balloon Text"/>
    <w:basedOn w:val="Normal"/>
    <w:link w:val="BalloonTextChar"/>
    <w:rsid w:val="006918F7"/>
    <w:rPr>
      <w:rFonts w:ascii="Tahoma" w:hAnsi="Tahoma" w:cs="Tahoma"/>
      <w:sz w:val="16"/>
      <w:szCs w:val="16"/>
    </w:rPr>
  </w:style>
  <w:style w:type="character" w:customStyle="1" w:styleId="BalloonTextChar">
    <w:name w:val="Balloon Text Char"/>
    <w:basedOn w:val="DefaultParagraphFont"/>
    <w:link w:val="BalloonText"/>
    <w:rsid w:val="006918F7"/>
    <w:rPr>
      <w:rFonts w:ascii="Tahoma" w:hAnsi="Tahoma" w:cs="Tahoma"/>
      <w:sz w:val="16"/>
      <w:szCs w:val="16"/>
    </w:rPr>
  </w:style>
  <w:style w:type="paragraph" w:styleId="Header">
    <w:name w:val="header"/>
    <w:basedOn w:val="Normal"/>
    <w:link w:val="HeaderChar"/>
    <w:uiPriority w:val="99"/>
    <w:unhideWhenUsed/>
    <w:rsid w:val="008D74FD"/>
    <w:pPr>
      <w:tabs>
        <w:tab w:val="center" w:pos="4680"/>
        <w:tab w:val="right" w:pos="9360"/>
      </w:tabs>
    </w:pPr>
  </w:style>
  <w:style w:type="character" w:customStyle="1" w:styleId="HeaderChar">
    <w:name w:val="Header Char"/>
    <w:basedOn w:val="DefaultParagraphFont"/>
    <w:link w:val="Header"/>
    <w:uiPriority w:val="99"/>
    <w:rsid w:val="008D74FD"/>
    <w:rPr>
      <w:sz w:val="24"/>
      <w:szCs w:val="24"/>
    </w:rPr>
  </w:style>
  <w:style w:type="paragraph" w:styleId="Footer">
    <w:name w:val="footer"/>
    <w:basedOn w:val="Normal"/>
    <w:link w:val="FooterChar"/>
    <w:unhideWhenUsed/>
    <w:rsid w:val="008D74FD"/>
    <w:pPr>
      <w:tabs>
        <w:tab w:val="center" w:pos="4680"/>
        <w:tab w:val="right" w:pos="9360"/>
      </w:tabs>
    </w:pPr>
  </w:style>
  <w:style w:type="character" w:customStyle="1" w:styleId="FooterChar">
    <w:name w:val="Footer Char"/>
    <w:basedOn w:val="DefaultParagraphFont"/>
    <w:link w:val="Footer"/>
    <w:rsid w:val="008D74FD"/>
    <w:rPr>
      <w:sz w:val="24"/>
      <w:szCs w:val="24"/>
    </w:rPr>
  </w:style>
  <w:style w:type="character" w:styleId="Emphasis">
    <w:name w:val="Emphasis"/>
    <w:qFormat/>
    <w:rsid w:val="00FA65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2999</Words>
  <Characters>17099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FPTSHOP</dc:creator>
  <cp:lastModifiedBy>FPTSHOP</cp:lastModifiedBy>
  <cp:revision>31</cp:revision>
  <cp:lastPrinted>2021-08-09T08:48:00Z</cp:lastPrinted>
  <dcterms:created xsi:type="dcterms:W3CDTF">2022-06-14T08:19:00Z</dcterms:created>
  <dcterms:modified xsi:type="dcterms:W3CDTF">2022-06-20T02:54:00Z</dcterms:modified>
</cp:coreProperties>
</file>